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63" w:rsidRDefault="00403F29">
      <w:pPr>
        <w:pStyle w:val="20"/>
        <w:framePr w:w="9355" w:h="14171" w:hRule="exact" w:wrap="around" w:vAnchor="page" w:hAnchor="page" w:x="1290" w:y="1337"/>
        <w:shd w:val="clear" w:color="auto" w:fill="auto"/>
        <w:spacing w:after="350"/>
        <w:ind w:left="1840" w:right="920"/>
      </w:pPr>
      <w:r>
        <w:t>Аннотация к рабоче</w:t>
      </w:r>
      <w:r w:rsidR="000852F4">
        <w:t>й программе воспитателей младшей</w:t>
      </w:r>
      <w:r>
        <w:t xml:space="preserve"> групп</w:t>
      </w:r>
      <w:r w:rsidR="000852F4">
        <w:t>ы</w:t>
      </w:r>
      <w:r>
        <w:t xml:space="preserve"> детей дошкольного возраста 3-4 лет общеразвивающей направленности.</w:t>
      </w:r>
    </w:p>
    <w:p w:rsidR="000852F4" w:rsidRDefault="00403F29" w:rsidP="000852F4">
      <w:pPr>
        <w:pStyle w:val="1"/>
        <w:framePr w:w="9355" w:h="14171" w:hRule="exact" w:wrap="around" w:vAnchor="page" w:hAnchor="page" w:x="1290" w:y="1337"/>
        <w:shd w:val="clear" w:color="auto" w:fill="auto"/>
        <w:spacing w:before="0"/>
        <w:ind w:left="100" w:right="20" w:firstLine="620"/>
      </w:pPr>
      <w:r>
        <w:t xml:space="preserve">Рабочая программа образовательной деятельности общеразвивающей направленности группы детей четвертого года жизни разработана в </w:t>
      </w:r>
      <w:r>
        <w:t xml:space="preserve">соответствии с федеральным государственным образовательным стандартом дошкольного образования и с учетом </w:t>
      </w:r>
      <w:r w:rsidR="000852F4">
        <w:t xml:space="preserve">Основной образовательной  программы дошкольного образования «От рождения до школы»/ Под ред. Н.Е </w:t>
      </w:r>
      <w:proofErr w:type="spellStart"/>
      <w:r w:rsidR="000852F4">
        <w:t>Вераксы</w:t>
      </w:r>
      <w:proofErr w:type="spellEnd"/>
      <w:r w:rsidR="000852F4">
        <w:t>, Т.С. Комаровой, М.А. Васильевой.- Издание четвертое, исправленное дополненное - М.: МОЗАИКА-СИНТЕЗ, 2019.</w:t>
      </w:r>
    </w:p>
    <w:p w:rsidR="00043663" w:rsidRDefault="00043663">
      <w:pPr>
        <w:pStyle w:val="1"/>
        <w:framePr w:w="9355" w:h="14171" w:hRule="exact" w:wrap="around" w:vAnchor="page" w:hAnchor="page" w:x="1290" w:y="1337"/>
        <w:shd w:val="clear" w:color="auto" w:fill="auto"/>
        <w:spacing w:before="0"/>
        <w:ind w:left="40" w:right="20" w:firstLine="700"/>
      </w:pPr>
    </w:p>
    <w:p w:rsidR="00043663" w:rsidRDefault="00403F29">
      <w:pPr>
        <w:pStyle w:val="1"/>
        <w:framePr w:w="9355" w:h="14171" w:hRule="exact" w:wrap="around" w:vAnchor="page" w:hAnchor="page" w:x="1290" w:y="1337"/>
        <w:shd w:val="clear" w:color="auto" w:fill="auto"/>
        <w:spacing w:before="0"/>
        <w:ind w:left="40" w:right="120" w:firstLine="700"/>
      </w:pPr>
      <w:r>
        <w:t>Рабочая программа по развитию детей младшего дошкольного возраста обеспечивает разностороннее развитие в возрасте от 3 до 4 лет с учётом их возрастных и индивидуальных особенностей по основным направлениям:</w:t>
      </w:r>
    </w:p>
    <w:p w:rsidR="00043663" w:rsidRDefault="000852F4">
      <w:pPr>
        <w:pStyle w:val="1"/>
        <w:framePr w:w="9355" w:h="14171" w:hRule="exact" w:wrap="around" w:vAnchor="page" w:hAnchor="page" w:x="1290" w:y="1337"/>
        <w:shd w:val="clear" w:color="auto" w:fill="auto"/>
        <w:spacing w:before="0" w:line="346" w:lineRule="exact"/>
        <w:ind w:left="740" w:hanging="340"/>
      </w:pPr>
      <w:r>
        <w:rPr>
          <w:lang w:eastAsia="en-US" w:bidi="en-US"/>
        </w:rPr>
        <w:t>-</w:t>
      </w:r>
      <w:r w:rsidR="00403F29" w:rsidRPr="000852F4">
        <w:rPr>
          <w:lang w:eastAsia="en-US" w:bidi="en-US"/>
        </w:rPr>
        <w:t xml:space="preserve"> </w:t>
      </w:r>
      <w:r w:rsidR="00403F29">
        <w:t>физическ</w:t>
      </w:r>
      <w:r w:rsidR="00403F29">
        <w:t>ому;</w:t>
      </w:r>
    </w:p>
    <w:p w:rsidR="00043663" w:rsidRDefault="000852F4">
      <w:pPr>
        <w:pStyle w:val="1"/>
        <w:framePr w:w="9355" w:h="14171" w:hRule="exact" w:wrap="around" w:vAnchor="page" w:hAnchor="page" w:x="1290" w:y="1337"/>
        <w:shd w:val="clear" w:color="auto" w:fill="auto"/>
        <w:spacing w:before="0" w:line="346" w:lineRule="exact"/>
        <w:ind w:left="740" w:hanging="340"/>
      </w:pPr>
      <w:r>
        <w:rPr>
          <w:lang w:eastAsia="en-US" w:bidi="en-US"/>
        </w:rPr>
        <w:t>-</w:t>
      </w:r>
      <w:r w:rsidR="00403F29" w:rsidRPr="000852F4">
        <w:rPr>
          <w:lang w:eastAsia="en-US" w:bidi="en-US"/>
        </w:rPr>
        <w:t xml:space="preserve"> </w:t>
      </w:r>
      <w:r w:rsidR="00403F29">
        <w:t>социально-коммуникативному;</w:t>
      </w:r>
    </w:p>
    <w:p w:rsidR="00043663" w:rsidRDefault="000852F4">
      <w:pPr>
        <w:pStyle w:val="1"/>
        <w:framePr w:w="9355" w:h="14171" w:hRule="exact" w:wrap="around" w:vAnchor="page" w:hAnchor="page" w:x="1290" w:y="1337"/>
        <w:shd w:val="clear" w:color="auto" w:fill="auto"/>
        <w:spacing w:before="0" w:line="346" w:lineRule="exact"/>
        <w:ind w:left="740" w:hanging="340"/>
      </w:pPr>
      <w:r>
        <w:rPr>
          <w:lang w:eastAsia="en-US" w:bidi="en-US"/>
        </w:rPr>
        <w:t>-</w:t>
      </w:r>
      <w:r w:rsidR="00403F29" w:rsidRPr="000852F4">
        <w:rPr>
          <w:lang w:eastAsia="en-US" w:bidi="en-US"/>
        </w:rPr>
        <w:t xml:space="preserve"> </w:t>
      </w:r>
      <w:r w:rsidR="00403F29">
        <w:t>познавательному;</w:t>
      </w:r>
    </w:p>
    <w:p w:rsidR="00043663" w:rsidRDefault="000852F4">
      <w:pPr>
        <w:pStyle w:val="1"/>
        <w:framePr w:w="9355" w:h="14171" w:hRule="exact" w:wrap="around" w:vAnchor="page" w:hAnchor="page" w:x="1290" w:y="1337"/>
        <w:shd w:val="clear" w:color="auto" w:fill="auto"/>
        <w:spacing w:before="0" w:line="346" w:lineRule="exact"/>
        <w:ind w:left="740" w:hanging="340"/>
      </w:pPr>
      <w:r>
        <w:rPr>
          <w:lang w:eastAsia="en-US" w:bidi="en-US"/>
        </w:rPr>
        <w:t>-</w:t>
      </w:r>
      <w:r w:rsidR="00403F29" w:rsidRPr="000852F4">
        <w:rPr>
          <w:lang w:eastAsia="en-US" w:bidi="en-US"/>
        </w:rPr>
        <w:t xml:space="preserve"> </w:t>
      </w:r>
      <w:r w:rsidR="00403F29">
        <w:t>речевому;</w:t>
      </w:r>
    </w:p>
    <w:p w:rsidR="00043663" w:rsidRDefault="000852F4">
      <w:pPr>
        <w:pStyle w:val="1"/>
        <w:framePr w:w="9355" w:h="14171" w:hRule="exact" w:wrap="around" w:vAnchor="page" w:hAnchor="page" w:x="1290" w:y="1337"/>
        <w:shd w:val="clear" w:color="auto" w:fill="auto"/>
        <w:spacing w:before="0" w:line="346" w:lineRule="exact"/>
        <w:ind w:left="740" w:hanging="340"/>
      </w:pPr>
      <w:r>
        <w:rPr>
          <w:lang w:eastAsia="en-US" w:bidi="en-US"/>
        </w:rPr>
        <w:t>-</w:t>
      </w:r>
      <w:r w:rsidR="00403F29" w:rsidRPr="000852F4">
        <w:rPr>
          <w:lang w:eastAsia="en-US" w:bidi="en-US"/>
        </w:rPr>
        <w:t xml:space="preserve"> </w:t>
      </w:r>
      <w:r w:rsidR="00403F29">
        <w:t>художественно - эстетическому.</w:t>
      </w:r>
    </w:p>
    <w:p w:rsidR="00043663" w:rsidRDefault="00403F29">
      <w:pPr>
        <w:pStyle w:val="1"/>
        <w:framePr w:w="9355" w:h="14171" w:hRule="exact" w:wrap="around" w:vAnchor="page" w:hAnchor="page" w:x="1290" w:y="1337"/>
        <w:shd w:val="clear" w:color="auto" w:fill="auto"/>
        <w:spacing w:before="0" w:line="346" w:lineRule="exact"/>
        <w:ind w:left="40" w:right="120" w:firstLine="0"/>
      </w:pPr>
      <w:r>
        <w:t>Данная программа разработана в соответствии со следующими нормативными документами:</w:t>
      </w:r>
    </w:p>
    <w:p w:rsidR="00043663" w:rsidRDefault="00403F29">
      <w:pPr>
        <w:pStyle w:val="1"/>
        <w:framePr w:w="9355" w:h="14171" w:hRule="exact" w:wrap="around" w:vAnchor="page" w:hAnchor="page" w:x="1290" w:y="1337"/>
        <w:shd w:val="clear" w:color="auto" w:fill="auto"/>
        <w:spacing w:before="0" w:line="341" w:lineRule="exact"/>
        <w:ind w:left="740" w:right="120" w:hanging="340"/>
      </w:pPr>
      <w:r>
        <w:t xml:space="preserve">-Федеральный закон РФ от 29.12.2012 г. № 273 - Ф3 «Об образовании в </w:t>
      </w:r>
      <w:r>
        <w:t>Российской Федерации»;</w:t>
      </w:r>
    </w:p>
    <w:p w:rsidR="00043663" w:rsidRDefault="00403F29">
      <w:pPr>
        <w:pStyle w:val="1"/>
        <w:framePr w:w="9355" w:h="14171" w:hRule="exact" w:wrap="around" w:vAnchor="page" w:hAnchor="page" w:x="1290" w:y="1337"/>
        <w:shd w:val="clear" w:color="auto" w:fill="auto"/>
        <w:spacing w:before="0" w:line="341" w:lineRule="exact"/>
        <w:ind w:left="740" w:right="120" w:hanging="340"/>
      </w:pPr>
      <w:r>
        <w:t>-Приказ Министерства образования и науки Российской Федерации от 30 августа 2013г.№ 1014 г. Москва «Об утверждении Порядка организации и осуществления образовательной деятельности по основным общеобразовательным программам - образо</w:t>
      </w:r>
      <w:r>
        <w:t>вательным программам дошкольного образования»;</w:t>
      </w:r>
    </w:p>
    <w:p w:rsidR="00043663" w:rsidRDefault="00403F29">
      <w:pPr>
        <w:pStyle w:val="1"/>
        <w:framePr w:w="9355" w:h="14171" w:hRule="exact" w:wrap="around" w:vAnchor="page" w:hAnchor="page" w:x="1290" w:y="1337"/>
        <w:shd w:val="clear" w:color="auto" w:fill="auto"/>
        <w:spacing w:before="0" w:line="341" w:lineRule="exact"/>
        <w:ind w:left="740" w:right="120" w:hanging="340"/>
      </w:pPr>
      <w:r>
        <w:t>-Приказ Министерства образования и науки РФ от 17 октября 2013г №1155 «Об утверждении федерального государственного образовательного стандарта дошкольного образования»;</w:t>
      </w:r>
    </w:p>
    <w:p w:rsidR="00043663" w:rsidRDefault="00403F29">
      <w:pPr>
        <w:pStyle w:val="1"/>
        <w:framePr w:w="9355" w:h="14171" w:hRule="exact" w:wrap="around" w:vAnchor="page" w:hAnchor="page" w:x="1290" w:y="1337"/>
        <w:shd w:val="clear" w:color="auto" w:fill="auto"/>
        <w:tabs>
          <w:tab w:val="left" w:pos="4216"/>
        </w:tabs>
        <w:spacing w:before="0" w:line="341" w:lineRule="exact"/>
        <w:ind w:left="740" w:right="120" w:hanging="340"/>
      </w:pPr>
      <w:r>
        <w:t>-Постановлением Главного санитарного</w:t>
      </w:r>
      <w:r>
        <w:t xml:space="preserve"> врача РФ от 15 мая 2013 г. № 26 г. Москва, «Об утверждении СанПиН 2.4.1.3049-13 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ab/>
        <w:t>требования к устройству, содержанию и</w:t>
      </w:r>
    </w:p>
    <w:p w:rsidR="00043663" w:rsidRDefault="00403F29">
      <w:pPr>
        <w:pStyle w:val="1"/>
        <w:framePr w:w="9355" w:h="14171" w:hRule="exact" w:wrap="around" w:vAnchor="page" w:hAnchor="page" w:x="1290" w:y="1337"/>
        <w:shd w:val="clear" w:color="auto" w:fill="auto"/>
        <w:spacing w:before="0" w:line="341" w:lineRule="exact"/>
        <w:ind w:left="740" w:right="120" w:firstLine="0"/>
      </w:pPr>
      <w:r>
        <w:t>организации режима работы дошкольных образовательных организаций»</w:t>
      </w:r>
    </w:p>
    <w:p w:rsidR="00043663" w:rsidRDefault="00403F29">
      <w:pPr>
        <w:pStyle w:val="1"/>
        <w:framePr w:w="9355" w:h="14171" w:hRule="exact" w:wrap="around" w:vAnchor="page" w:hAnchor="page" w:x="1290" w:y="1337"/>
        <w:shd w:val="clear" w:color="auto" w:fill="auto"/>
        <w:spacing w:before="0" w:line="341" w:lineRule="exact"/>
        <w:ind w:left="740" w:right="120" w:hanging="340"/>
      </w:pPr>
      <w:r>
        <w:t>-Постановление Главного государственного</w:t>
      </w:r>
      <w:r>
        <w:t xml:space="preserve"> санитарного врача РФ от 30 июня 2020 г. </w:t>
      </w:r>
      <w:r>
        <w:rPr>
          <w:lang w:val="en-US" w:eastAsia="en-US" w:bidi="en-US"/>
        </w:rPr>
        <w:t>N</w:t>
      </w:r>
      <w:r w:rsidRPr="000852F4">
        <w:rPr>
          <w:lang w:eastAsia="en-US" w:bidi="en-US"/>
        </w:rPr>
        <w:t xml:space="preserve"> </w:t>
      </w:r>
      <w:r>
        <w:t>16 “Об утверждении санитарно</w:t>
      </w:r>
      <w:r>
        <w:softHyphen/>
      </w:r>
    </w:p>
    <w:p w:rsidR="00043663" w:rsidRDefault="00043663">
      <w:pPr>
        <w:rPr>
          <w:sz w:val="2"/>
          <w:szCs w:val="2"/>
        </w:rPr>
        <w:sectPr w:rsidR="000436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3663" w:rsidRDefault="00403F29">
      <w:pPr>
        <w:pStyle w:val="1"/>
        <w:framePr w:w="9346" w:h="14175" w:hRule="exact" w:wrap="around" w:vAnchor="page" w:hAnchor="page" w:x="1295" w:y="1337"/>
        <w:shd w:val="clear" w:color="auto" w:fill="auto"/>
        <w:spacing w:before="0" w:line="341" w:lineRule="exact"/>
        <w:ind w:left="740" w:right="120" w:firstLine="0"/>
      </w:pPr>
      <w:r>
        <w:lastRenderedPageBreak/>
        <w:t>эпидемиологических правил СП 3.1/2.4.3598-20 "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устройству, содержанию и организации работы образовательных организаций и</w:t>
      </w:r>
      <w:r>
        <w:t xml:space="preserve">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0852F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0852F4">
        <w:rPr>
          <w:lang w:eastAsia="en-US" w:bidi="en-US"/>
        </w:rPr>
        <w:t xml:space="preserve">-19)" </w:t>
      </w:r>
      <w:r>
        <w:rPr>
          <w:rStyle w:val="a5"/>
        </w:rPr>
        <w:t>Локальные акты:</w:t>
      </w:r>
    </w:p>
    <w:p w:rsidR="000852F4" w:rsidRDefault="000852F4">
      <w:pPr>
        <w:pStyle w:val="1"/>
        <w:framePr w:w="9346" w:h="14175" w:hRule="exact" w:wrap="around" w:vAnchor="page" w:hAnchor="page" w:x="1295" w:y="1337"/>
        <w:shd w:val="clear" w:color="auto" w:fill="auto"/>
        <w:spacing w:before="0" w:line="341" w:lineRule="exact"/>
        <w:ind w:left="720" w:right="100" w:hanging="320"/>
      </w:pPr>
      <w:r>
        <w:t xml:space="preserve">-Устав МКДОУ «Детский сад № 14» </w:t>
      </w:r>
      <w:r w:rsidR="00403F29">
        <w:t xml:space="preserve"> </w:t>
      </w:r>
    </w:p>
    <w:p w:rsidR="00043663" w:rsidRDefault="00403F29">
      <w:pPr>
        <w:pStyle w:val="1"/>
        <w:framePr w:w="9346" w:h="14175" w:hRule="exact" w:wrap="around" w:vAnchor="page" w:hAnchor="page" w:x="1295" w:y="1337"/>
        <w:shd w:val="clear" w:color="auto" w:fill="auto"/>
        <w:spacing w:before="0" w:line="341" w:lineRule="exact"/>
        <w:ind w:left="720" w:right="100" w:hanging="320"/>
      </w:pPr>
      <w:r>
        <w:t xml:space="preserve">-Основная образовательная программа </w:t>
      </w:r>
      <w:r w:rsidR="000852F4">
        <w:t xml:space="preserve">дошкольного образования МКДОУ «Детский сад № 14» </w:t>
      </w:r>
    </w:p>
    <w:p w:rsidR="00043663" w:rsidRDefault="00403F29">
      <w:pPr>
        <w:pStyle w:val="1"/>
        <w:framePr w:w="9346" w:h="14175" w:hRule="exact" w:wrap="around" w:vAnchor="page" w:hAnchor="page" w:x="1295" w:y="1337"/>
        <w:shd w:val="clear" w:color="auto" w:fill="auto"/>
        <w:spacing w:before="0" w:line="341" w:lineRule="exact"/>
        <w:ind w:left="720" w:right="100" w:hanging="320"/>
      </w:pPr>
      <w:r>
        <w:t xml:space="preserve">-Лицензией на право осуществления образовательной деятельности </w:t>
      </w:r>
    </w:p>
    <w:p w:rsidR="00043663" w:rsidRDefault="00403F29">
      <w:pPr>
        <w:pStyle w:val="1"/>
        <w:framePr w:w="9346" w:h="14175" w:hRule="exact" w:wrap="around" w:vAnchor="page" w:hAnchor="page" w:x="1295" w:y="1337"/>
        <w:shd w:val="clear" w:color="auto" w:fill="auto"/>
        <w:spacing w:before="0" w:line="341" w:lineRule="exact"/>
        <w:ind w:left="40" w:firstLine="680"/>
      </w:pPr>
      <w:r>
        <w:t>При разработке программы учитывалось комплексное решение задач по охране жи</w:t>
      </w:r>
      <w:r>
        <w:t>зни и укреплению здоровья детей, всестороннее воспитание, обогащение развития на основе организации разнообразных видов деятельности. Цель программы - создание благоприятных условий для полноценного проживания ребенком дошкольного детства, формирования осн</w:t>
      </w:r>
      <w:r>
        <w:t>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 Задачи</w:t>
      </w:r>
      <w:r>
        <w:t xml:space="preserve"> реализации рабочей программы:</w:t>
      </w:r>
    </w:p>
    <w:p w:rsidR="00043663" w:rsidRDefault="00403F29">
      <w:pPr>
        <w:pStyle w:val="1"/>
        <w:framePr w:w="9346" w:h="14175" w:hRule="exact" w:wrap="around" w:vAnchor="page" w:hAnchor="page" w:x="1295" w:y="1337"/>
        <w:numPr>
          <w:ilvl w:val="0"/>
          <w:numId w:val="1"/>
        </w:numPr>
        <w:shd w:val="clear" w:color="auto" w:fill="auto"/>
        <w:spacing w:before="0" w:line="341" w:lineRule="exact"/>
        <w:ind w:left="400" w:right="100"/>
      </w:pPr>
      <w:r>
        <w:t xml:space="preserve"> Забота о здоровье, эмоциональном благополучии и своевременном всестороннем развитии каждого ребенка.</w:t>
      </w:r>
    </w:p>
    <w:p w:rsidR="00043663" w:rsidRDefault="00403F29">
      <w:pPr>
        <w:pStyle w:val="1"/>
        <w:framePr w:w="9346" w:h="14175" w:hRule="exact" w:wrap="around" w:vAnchor="page" w:hAnchor="page" w:x="1295" w:y="1337"/>
        <w:numPr>
          <w:ilvl w:val="0"/>
          <w:numId w:val="1"/>
        </w:numPr>
        <w:shd w:val="clear" w:color="auto" w:fill="auto"/>
        <w:spacing w:before="0" w:line="341" w:lineRule="exact"/>
        <w:ind w:left="400" w:right="100"/>
      </w:pPr>
      <w:r>
        <w:t xml:space="preserve">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t>добры</w:t>
      </w:r>
      <w:r>
        <w:t>ми</w:t>
      </w:r>
      <w:proofErr w:type="gramEnd"/>
      <w:r>
        <w:t>, общительными, любознательными, инициативными, стремящимися к творчеству и самостоятельности.</w:t>
      </w:r>
    </w:p>
    <w:p w:rsidR="00043663" w:rsidRDefault="00403F29">
      <w:pPr>
        <w:pStyle w:val="1"/>
        <w:framePr w:w="9346" w:h="14175" w:hRule="exact" w:wrap="around" w:vAnchor="page" w:hAnchor="page" w:x="1295" w:y="1337"/>
        <w:numPr>
          <w:ilvl w:val="0"/>
          <w:numId w:val="1"/>
        </w:numPr>
        <w:shd w:val="clear" w:color="auto" w:fill="auto"/>
        <w:spacing w:before="0" w:line="341" w:lineRule="exact"/>
        <w:ind w:left="400" w:right="100"/>
      </w:pPr>
      <w:r>
        <w:t xml:space="preserve">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образовательного процесса.</w:t>
      </w:r>
    </w:p>
    <w:p w:rsidR="00043663" w:rsidRDefault="00403F29">
      <w:pPr>
        <w:pStyle w:val="1"/>
        <w:framePr w:w="9346" w:h="14175" w:hRule="exact" w:wrap="around" w:vAnchor="page" w:hAnchor="page" w:x="1295" w:y="1337"/>
        <w:numPr>
          <w:ilvl w:val="0"/>
          <w:numId w:val="1"/>
        </w:numPr>
        <w:shd w:val="clear" w:color="auto" w:fill="auto"/>
        <w:spacing w:before="0" w:line="360" w:lineRule="exact"/>
        <w:ind w:left="400"/>
      </w:pPr>
      <w:r>
        <w:t xml:space="preserve"> </w:t>
      </w:r>
      <w:r>
        <w:t xml:space="preserve">Творческая организация </w:t>
      </w:r>
      <w:proofErr w:type="spellStart"/>
      <w:r>
        <w:t>воспитательно</w:t>
      </w:r>
      <w:proofErr w:type="spellEnd"/>
      <w:r>
        <w:t xml:space="preserve"> - образовательного процесса.</w:t>
      </w:r>
    </w:p>
    <w:p w:rsidR="00043663" w:rsidRDefault="00403F29">
      <w:pPr>
        <w:pStyle w:val="1"/>
        <w:framePr w:w="9346" w:h="14175" w:hRule="exact" w:wrap="around" w:vAnchor="page" w:hAnchor="page" w:x="1295" w:y="1337"/>
        <w:numPr>
          <w:ilvl w:val="0"/>
          <w:numId w:val="1"/>
        </w:numPr>
        <w:shd w:val="clear" w:color="auto" w:fill="auto"/>
        <w:spacing w:before="0" w:line="360" w:lineRule="exact"/>
        <w:ind w:left="400" w:right="100"/>
        <w:jc w:val="left"/>
      </w:pPr>
      <w: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ребенка.</w:t>
      </w:r>
    </w:p>
    <w:p w:rsidR="00043663" w:rsidRDefault="00403F29">
      <w:pPr>
        <w:pStyle w:val="1"/>
        <w:framePr w:w="9346" w:h="14175" w:hRule="exact" w:wrap="around" w:vAnchor="page" w:hAnchor="page" w:x="1295" w:y="1337"/>
        <w:numPr>
          <w:ilvl w:val="0"/>
          <w:numId w:val="1"/>
        </w:numPr>
        <w:shd w:val="clear" w:color="auto" w:fill="auto"/>
        <w:spacing w:before="0" w:line="360" w:lineRule="exact"/>
        <w:ind w:left="400"/>
      </w:pPr>
      <w:r>
        <w:t xml:space="preserve"> Уважительное отношение к результатам детского творчества.</w:t>
      </w:r>
    </w:p>
    <w:p w:rsidR="00043663" w:rsidRDefault="00403F29">
      <w:pPr>
        <w:pStyle w:val="1"/>
        <w:framePr w:w="9346" w:h="14175" w:hRule="exact" w:wrap="around" w:vAnchor="page" w:hAnchor="page" w:x="1295" w:y="1337"/>
        <w:numPr>
          <w:ilvl w:val="0"/>
          <w:numId w:val="1"/>
        </w:numPr>
        <w:shd w:val="clear" w:color="auto" w:fill="auto"/>
        <w:spacing w:before="0" w:line="360" w:lineRule="exact"/>
        <w:ind w:left="400"/>
      </w:pPr>
      <w:r>
        <w:t xml:space="preserve"> Единство подходов к воспитанию детей в условиях ДОУ и семьи.</w:t>
      </w:r>
    </w:p>
    <w:p w:rsidR="000852F4" w:rsidRDefault="000852F4" w:rsidP="000852F4">
      <w:pPr>
        <w:pStyle w:val="1"/>
        <w:framePr w:w="9346" w:h="14175" w:hRule="exact" w:wrap="around" w:vAnchor="page" w:hAnchor="page" w:x="1295" w:y="1337"/>
        <w:numPr>
          <w:ilvl w:val="0"/>
          <w:numId w:val="1"/>
        </w:numPr>
        <w:shd w:val="clear" w:color="auto" w:fill="auto"/>
        <w:tabs>
          <w:tab w:val="left" w:pos="337"/>
        </w:tabs>
        <w:spacing w:before="0" w:line="341" w:lineRule="exact"/>
        <w:ind w:left="340" w:right="20" w:hanging="320"/>
      </w:pPr>
      <w: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0852F4" w:rsidRDefault="000852F4" w:rsidP="000852F4">
      <w:pPr>
        <w:pStyle w:val="1"/>
        <w:framePr w:w="9346" w:h="14175" w:hRule="exact" w:wrap="around" w:vAnchor="page" w:hAnchor="page" w:x="1295" w:y="1337"/>
        <w:shd w:val="clear" w:color="auto" w:fill="auto"/>
        <w:spacing w:before="0" w:line="341" w:lineRule="exact"/>
        <w:ind w:left="20" w:right="20" w:firstLine="0"/>
      </w:pPr>
      <w:r>
        <w:t xml:space="preserve">Образовательная деятельность осуществляется в процессе разнообразных игр, упражнений, игровых ситуаций, совместной деятельности педагога и детей. Для реализации рабочей учебной программы имеется </w:t>
      </w:r>
      <w:proofErr w:type="spellStart"/>
      <w:r>
        <w:t>учебно</w:t>
      </w:r>
      <w:r>
        <w:softHyphen/>
        <w:t>методическое</w:t>
      </w:r>
      <w:proofErr w:type="spellEnd"/>
      <w:r>
        <w:t xml:space="preserve"> и информационное обеспечение.</w:t>
      </w:r>
    </w:p>
    <w:p w:rsidR="000852F4" w:rsidRDefault="000852F4" w:rsidP="000852F4">
      <w:pPr>
        <w:pStyle w:val="1"/>
        <w:framePr w:w="9346" w:h="14175" w:hRule="exact" w:wrap="around" w:vAnchor="page" w:hAnchor="page" w:x="1295" w:y="1337"/>
        <w:shd w:val="clear" w:color="auto" w:fill="auto"/>
        <w:spacing w:before="0" w:line="360" w:lineRule="exact"/>
        <w:ind w:left="400" w:firstLine="0"/>
      </w:pPr>
      <w:bookmarkStart w:id="0" w:name="_GoBack"/>
      <w:bookmarkEnd w:id="0"/>
    </w:p>
    <w:p w:rsidR="00043663" w:rsidRDefault="00043663">
      <w:pPr>
        <w:rPr>
          <w:sz w:val="2"/>
          <w:szCs w:val="2"/>
        </w:rPr>
        <w:sectPr w:rsidR="000436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43663" w:rsidRDefault="00043663">
      <w:pPr>
        <w:rPr>
          <w:sz w:val="2"/>
          <w:szCs w:val="2"/>
        </w:rPr>
      </w:pPr>
    </w:p>
    <w:sectPr w:rsidR="0004366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29" w:rsidRDefault="00403F29">
      <w:r>
        <w:separator/>
      </w:r>
    </w:p>
  </w:endnote>
  <w:endnote w:type="continuationSeparator" w:id="0">
    <w:p w:rsidR="00403F29" w:rsidRDefault="0040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29" w:rsidRDefault="00403F29"/>
  </w:footnote>
  <w:footnote w:type="continuationSeparator" w:id="0">
    <w:p w:rsidR="00403F29" w:rsidRDefault="00403F2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4B84"/>
    <w:multiLevelType w:val="multilevel"/>
    <w:tmpl w:val="8910B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43663"/>
    <w:rsid w:val="00043663"/>
    <w:rsid w:val="000852F4"/>
    <w:rsid w:val="0040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98" w:lineRule="exact"/>
      <w:ind w:firstLine="240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36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98" w:lineRule="exact"/>
      <w:ind w:firstLine="2400"/>
    </w:pPr>
    <w:rPr>
      <w:rFonts w:ascii="Times New Roman" w:eastAsia="Times New Roman" w:hAnsi="Times New Roman" w:cs="Times New Roman"/>
      <w:b/>
      <w:bCs/>
      <w:spacing w:val="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line="336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638</Words>
  <Characters>3639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2021-05-31T07:49:00Z</dcterms:created>
  <dcterms:modified xsi:type="dcterms:W3CDTF">2021-05-31T07:53:00Z</dcterms:modified>
</cp:coreProperties>
</file>