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E3" w:rsidRDefault="001437E3" w:rsidP="001437E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474136"/>
            <wp:effectExtent l="0" t="0" r="3175" b="3175"/>
            <wp:docPr id="1" name="Рисунок 1" descr="I:\настав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ставниче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</w:rPr>
        <w:t>-деловые и нравственные качества молодого специалиста;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-отношение молодого специалиста к проведению занятий, коллективу ДОУ, детям и их родителям;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-его увлечения, наклонности, круг досугового общении, профессиональную этику педагогического работника.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4.3. Вводить в должность.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4.4. Проводить необходимое обучение; контролировать и оценивать самостоятельное проведение молодым специалистом образовательных занятий, </w:t>
      </w:r>
      <w:proofErr w:type="spellStart"/>
      <w:r>
        <w:rPr>
          <w:rStyle w:val="c3"/>
          <w:color w:val="000000"/>
        </w:rPr>
        <w:t>внегрупповых</w:t>
      </w:r>
      <w:proofErr w:type="spellEnd"/>
      <w:r>
        <w:rPr>
          <w:rStyle w:val="c3"/>
          <w:color w:val="000000"/>
        </w:rPr>
        <w:t xml:space="preserve"> мероприятий.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4.5. Разрабатывать совместно с молодым специалистом план по профессиональному самообразованию; давать конкретные задания и определять срок их выполнения; контролировать работу, оказывать необходимую помощь.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4.9. Вести дневник работы наставника и периодически докладывать на административном совещании, педагогическом часе о процессе адаптации молодого специалиста, результатах его труда.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5. Права наставника: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5.1. Подключать с согласия старшего воспитателя  других сотрудников для дополнительного обучения молодого специалиста.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6. Обязанности молодого педагога: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6.1. Изучать Закон РФ "Об образовании",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6.2. Выполнять план профессионального становления в определенные сроки.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6.4. Учиться у наставника передовым методам и формам работы, правильно строить свои взаимоотношения с ним.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6.5. Повышать свой общеобразовательный и культурный уровень.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6.6. Периодически отчитываться по своей работе перед наставником и старшим воспитателем.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7. Права молодого педагога: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7.1. Вносить на рассмотрение администрации ДОУ предложения по совершенствованию работы, связанной с наставничеством.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7.2. Защищать свою профессиональную честь и достоинство в рамках принятой в ДОУ профессиональной этики.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7.3. Знакомиться с жалобами и другими документами, содержащими оценку его работы, давать по ним объяснения.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7.4. Посещать внешние организации по вопросам, связанным с педагогической деятельностью.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7.5. Повышать квалификацию удобным для себя способом.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8. Руководство работой наставника: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8.1. Организация работы наставников и контроль их деятельности возлагается на старшего воспитателя.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8.2. Старший воспитатель  обязан: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представить назначенного молодого специалиста педагогам ДОУ, объявить приказ о закреплении за ним наставника;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создать необходимые условия для совместной работы молодого специалиста и его наставника;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-посетить отдельные занятия и мероприятия, проводимые наставником и молодым специалистом;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-изучить, обобщить и распространить положительный опыт организации наставничества в ОУ;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9. Документы, регламентирующие наставничество: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9.1. К документам, регламентирующим деятельность наставников, относятся: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настоящее Положение;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приказ заведующей ДОУ об организации наставничества;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методические рекомендации и обзоры по передовому опыту проведения работы по наставничеству;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дневник работы наставника.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9.2. По окончании срока наставничества молодой специалист в течение 10 дней должен сдать старшему воспитателю следующие документы: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-отчет молодого специалиста о проделанной работе;</w:t>
      </w:r>
    </w:p>
    <w:p w:rsidR="001437E3" w:rsidRDefault="001437E3" w:rsidP="001437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1437E3" w:rsidRDefault="001437E3" w:rsidP="001437E3"/>
    <w:p w:rsidR="00864C71" w:rsidRDefault="00864C71"/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C1"/>
    <w:rsid w:val="000570F7"/>
    <w:rsid w:val="0007674A"/>
    <w:rsid w:val="000D68E1"/>
    <w:rsid w:val="000D7D4E"/>
    <w:rsid w:val="00111435"/>
    <w:rsid w:val="00135A03"/>
    <w:rsid w:val="001437E3"/>
    <w:rsid w:val="001A2DF4"/>
    <w:rsid w:val="001D4ADA"/>
    <w:rsid w:val="0021717C"/>
    <w:rsid w:val="002441B1"/>
    <w:rsid w:val="002B3E58"/>
    <w:rsid w:val="002E7A32"/>
    <w:rsid w:val="003060D2"/>
    <w:rsid w:val="0036132D"/>
    <w:rsid w:val="00375E62"/>
    <w:rsid w:val="003779DC"/>
    <w:rsid w:val="00400F72"/>
    <w:rsid w:val="00402E30"/>
    <w:rsid w:val="004160E7"/>
    <w:rsid w:val="004867E6"/>
    <w:rsid w:val="004C53CF"/>
    <w:rsid w:val="0056636D"/>
    <w:rsid w:val="00570CE4"/>
    <w:rsid w:val="0059774F"/>
    <w:rsid w:val="005E519F"/>
    <w:rsid w:val="0061136F"/>
    <w:rsid w:val="00614707"/>
    <w:rsid w:val="00663D2E"/>
    <w:rsid w:val="006869D4"/>
    <w:rsid w:val="006A6FB1"/>
    <w:rsid w:val="007E0CE9"/>
    <w:rsid w:val="00864C71"/>
    <w:rsid w:val="00891528"/>
    <w:rsid w:val="008B289F"/>
    <w:rsid w:val="0090249F"/>
    <w:rsid w:val="009273F5"/>
    <w:rsid w:val="009E050A"/>
    <w:rsid w:val="009E3D49"/>
    <w:rsid w:val="009F6CF8"/>
    <w:rsid w:val="00A06773"/>
    <w:rsid w:val="00A07FF7"/>
    <w:rsid w:val="00A55845"/>
    <w:rsid w:val="00AA2483"/>
    <w:rsid w:val="00AA4779"/>
    <w:rsid w:val="00AC00A5"/>
    <w:rsid w:val="00B040EE"/>
    <w:rsid w:val="00B3375A"/>
    <w:rsid w:val="00B74A7F"/>
    <w:rsid w:val="00B85C90"/>
    <w:rsid w:val="00C056C6"/>
    <w:rsid w:val="00C63C3F"/>
    <w:rsid w:val="00C90E26"/>
    <w:rsid w:val="00C949E8"/>
    <w:rsid w:val="00D07867"/>
    <w:rsid w:val="00D24AAE"/>
    <w:rsid w:val="00D7082A"/>
    <w:rsid w:val="00D86AF9"/>
    <w:rsid w:val="00DA4B40"/>
    <w:rsid w:val="00DD216F"/>
    <w:rsid w:val="00E3544B"/>
    <w:rsid w:val="00EE33BA"/>
    <w:rsid w:val="00F24898"/>
    <w:rsid w:val="00F414C1"/>
    <w:rsid w:val="00FA7D3A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37E3"/>
  </w:style>
  <w:style w:type="character" w:customStyle="1" w:styleId="c12">
    <w:name w:val="c12"/>
    <w:basedOn w:val="a0"/>
    <w:rsid w:val="001437E3"/>
  </w:style>
  <w:style w:type="paragraph" w:customStyle="1" w:styleId="c0">
    <w:name w:val="c0"/>
    <w:basedOn w:val="a"/>
    <w:rsid w:val="0014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37E3"/>
  </w:style>
  <w:style w:type="character" w:customStyle="1" w:styleId="c12">
    <w:name w:val="c12"/>
    <w:basedOn w:val="a0"/>
    <w:rsid w:val="001437E3"/>
  </w:style>
  <w:style w:type="paragraph" w:customStyle="1" w:styleId="c0">
    <w:name w:val="c0"/>
    <w:basedOn w:val="a"/>
    <w:rsid w:val="0014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2021-03-17T09:24:00Z</dcterms:created>
  <dcterms:modified xsi:type="dcterms:W3CDTF">2021-03-17T09:25:00Z</dcterms:modified>
</cp:coreProperties>
</file>