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FDED0" w14:textId="7E624D31" w:rsidR="00D95FCC" w:rsidRPr="00D95FCC" w:rsidRDefault="00CF57A8" w:rsidP="00D95FCC">
      <w:pPr>
        <w:rPr>
          <w:rFonts w:cstheme="minorHAnsi"/>
          <w:b/>
          <w:bCs/>
          <w:sz w:val="28"/>
          <w:szCs w:val="28"/>
        </w:rPr>
      </w:pPr>
      <w:r w:rsidRPr="00B5549A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C385C65" wp14:editId="27C79038">
            <wp:simplePos x="0" y="0"/>
            <wp:positionH relativeFrom="column">
              <wp:posOffset>-1239932</wp:posOffset>
            </wp:positionH>
            <wp:positionV relativeFrom="paragraph">
              <wp:posOffset>-737845</wp:posOffset>
            </wp:positionV>
            <wp:extent cx="7830000" cy="10777073"/>
            <wp:effectExtent l="0" t="0" r="0" b="571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1936" cy="10807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20CFE" w14:textId="56BAFA8D" w:rsidR="00B5549A" w:rsidRPr="00B5549A" w:rsidRDefault="00B5549A" w:rsidP="00B5549A">
      <w:pPr>
        <w:jc w:val="center"/>
        <w:rPr>
          <w:rFonts w:cstheme="minorHAnsi"/>
          <w:b/>
          <w:bCs/>
          <w:i/>
          <w:iCs/>
          <w:color w:val="FF0000"/>
          <w:sz w:val="36"/>
          <w:szCs w:val="36"/>
          <w:u w:val="single"/>
        </w:rPr>
      </w:pPr>
      <w:r w:rsidRPr="00B5549A">
        <w:rPr>
          <w:rFonts w:cstheme="minorHAnsi"/>
          <w:b/>
          <w:bCs/>
          <w:i/>
          <w:iCs/>
          <w:color w:val="FF0000"/>
          <w:sz w:val="36"/>
          <w:szCs w:val="36"/>
          <w:u w:val="single"/>
        </w:rPr>
        <w:t>Методика С. С. и Е. С. Железновых.</w:t>
      </w:r>
    </w:p>
    <w:p w14:paraId="01438FAF" w14:textId="5A04168D" w:rsidR="00D95FCC" w:rsidRPr="00D95FCC" w:rsidRDefault="00D95FCC" w:rsidP="00D95FCC">
      <w:pPr>
        <w:rPr>
          <w:rFonts w:cstheme="minorHAnsi"/>
          <w:b/>
          <w:bCs/>
          <w:sz w:val="28"/>
          <w:szCs w:val="28"/>
        </w:rPr>
      </w:pPr>
      <w:r w:rsidRPr="00D95FCC">
        <w:rPr>
          <w:rFonts w:cstheme="minorHAnsi"/>
          <w:b/>
          <w:bCs/>
          <w:i/>
          <w:iCs/>
          <w:sz w:val="28"/>
          <w:szCs w:val="28"/>
          <w:u w:val="single"/>
        </w:rPr>
        <w:t>Сергей Станиславович и Екатерина Сергеевна Железновы</w:t>
      </w:r>
      <w:r w:rsidRPr="00D95FCC">
        <w:rPr>
          <w:rFonts w:cstheme="minorHAnsi"/>
          <w:b/>
          <w:bCs/>
          <w:sz w:val="28"/>
          <w:szCs w:val="28"/>
        </w:rPr>
        <w:t xml:space="preserve"> (отец с дочерью) разработали свою авторскую методику раннего развития дет</w:t>
      </w:r>
      <w:r w:rsidR="00DD678B" w:rsidRPr="00B5549A">
        <w:rPr>
          <w:rFonts w:cstheme="minorHAnsi"/>
          <w:b/>
          <w:bCs/>
          <w:sz w:val="28"/>
          <w:szCs w:val="28"/>
        </w:rPr>
        <w:t>ей</w:t>
      </w:r>
      <w:r w:rsidRPr="00D95FCC">
        <w:rPr>
          <w:rFonts w:cstheme="minorHAnsi"/>
          <w:b/>
          <w:bCs/>
          <w:sz w:val="28"/>
          <w:szCs w:val="28"/>
        </w:rPr>
        <w:t>.</w:t>
      </w:r>
    </w:p>
    <w:p w14:paraId="17EBCFF1" w14:textId="77777777" w:rsidR="00D95FCC" w:rsidRPr="00D95FCC" w:rsidRDefault="00D95FCC" w:rsidP="00D95FCC">
      <w:pPr>
        <w:rPr>
          <w:rFonts w:cstheme="minorHAnsi"/>
          <w:b/>
          <w:bCs/>
          <w:sz w:val="28"/>
          <w:szCs w:val="28"/>
        </w:rPr>
      </w:pPr>
      <w:r w:rsidRPr="00D95FCC">
        <w:rPr>
          <w:rFonts w:cstheme="minorHAnsi"/>
          <w:b/>
          <w:bCs/>
          <w:i/>
          <w:iCs/>
          <w:sz w:val="28"/>
          <w:szCs w:val="28"/>
          <w:u w:val="single"/>
        </w:rPr>
        <w:t xml:space="preserve">Сергей Станиславович Железнов </w:t>
      </w:r>
      <w:r w:rsidRPr="00D95FCC">
        <w:rPr>
          <w:rFonts w:cstheme="minorHAnsi"/>
          <w:b/>
          <w:bCs/>
          <w:sz w:val="28"/>
          <w:szCs w:val="28"/>
        </w:rPr>
        <w:t>— опытный педагог (пианист и композитор) детских музыкальных школ г. Москвы, организовал студию раннего развития «Музыка с мамой».</w:t>
      </w:r>
    </w:p>
    <w:p w14:paraId="4C952033" w14:textId="670D30A1" w:rsidR="00D95FCC" w:rsidRPr="00B5549A" w:rsidRDefault="00D95FCC" w:rsidP="00D95FCC">
      <w:pPr>
        <w:rPr>
          <w:rFonts w:cstheme="minorHAnsi"/>
          <w:b/>
          <w:bCs/>
          <w:sz w:val="28"/>
          <w:szCs w:val="28"/>
        </w:rPr>
      </w:pPr>
      <w:r w:rsidRPr="00D95FCC">
        <w:rPr>
          <w:rFonts w:cstheme="minorHAnsi"/>
          <w:b/>
          <w:bCs/>
          <w:i/>
          <w:iCs/>
          <w:sz w:val="28"/>
          <w:szCs w:val="28"/>
          <w:u w:val="single"/>
        </w:rPr>
        <w:t>Екатерина Сергеевна Железнова</w:t>
      </w:r>
      <w:r w:rsidRPr="00D95FCC">
        <w:rPr>
          <w:rFonts w:cstheme="minorHAnsi"/>
          <w:b/>
          <w:bCs/>
          <w:sz w:val="28"/>
          <w:szCs w:val="28"/>
        </w:rPr>
        <w:t xml:space="preserve"> является последователем своего отца, закончила музыкальный педагогический колледж и Аспирантуру повышения квалификации, сейчас является педагогом и методистом — руководителем авторской школы своего отца.</w:t>
      </w:r>
    </w:p>
    <w:p w14:paraId="7C5EBC31" w14:textId="04EEC643" w:rsidR="00DD678B" w:rsidRPr="00DD678B" w:rsidRDefault="00B5549A" w:rsidP="00DD678B">
      <w:pPr>
        <w:rPr>
          <w:rFonts w:cstheme="minorHAnsi"/>
          <w:b/>
          <w:bCs/>
          <w:sz w:val="28"/>
          <w:szCs w:val="28"/>
        </w:rPr>
      </w:pPr>
      <w:r w:rsidRPr="00B5549A">
        <w:rPr>
          <w:rFonts w:cstheme="minorHAnsi"/>
          <w:b/>
          <w:bCs/>
          <w:color w:val="FF0000"/>
          <w:sz w:val="28"/>
          <w:szCs w:val="28"/>
          <w:u w:val="single"/>
        </w:rPr>
        <w:t>«</w:t>
      </w:r>
      <w:r w:rsidR="00DD678B" w:rsidRPr="00DD678B">
        <w:rPr>
          <w:rFonts w:cstheme="minorHAnsi"/>
          <w:b/>
          <w:bCs/>
          <w:color w:val="FF0000"/>
          <w:sz w:val="28"/>
          <w:szCs w:val="28"/>
          <w:u w:val="single"/>
        </w:rPr>
        <w:t>Музыка с мамой»</w:t>
      </w:r>
      <w:r w:rsidR="00DD678B" w:rsidRPr="00DD678B">
        <w:rPr>
          <w:rFonts w:cstheme="minorHAnsi"/>
          <w:b/>
          <w:bCs/>
          <w:i/>
          <w:iCs/>
          <w:color w:val="FF0000"/>
          <w:sz w:val="28"/>
          <w:szCs w:val="28"/>
          <w:u w:val="single"/>
        </w:rPr>
        <w:t xml:space="preserve"> </w:t>
      </w:r>
      <w:r w:rsidR="00DD678B" w:rsidRPr="00DD678B">
        <w:rPr>
          <w:rFonts w:cstheme="minorHAnsi"/>
          <w:b/>
          <w:bCs/>
          <w:i/>
          <w:iCs/>
          <w:sz w:val="28"/>
          <w:szCs w:val="28"/>
          <w:u w:val="single"/>
        </w:rPr>
        <w:t>-</w:t>
      </w:r>
      <w:r w:rsidR="00DD678B" w:rsidRPr="00DD678B">
        <w:rPr>
          <w:rFonts w:cstheme="minorHAnsi"/>
          <w:b/>
          <w:bCs/>
          <w:sz w:val="28"/>
          <w:szCs w:val="28"/>
        </w:rPr>
        <w:t xml:space="preserve"> музыкальная программа раннего развития для детей от 6 месяцев до 6 лет.</w:t>
      </w:r>
    </w:p>
    <w:p w14:paraId="5966B0BD" w14:textId="1A5C546A" w:rsidR="00DD678B" w:rsidRPr="00DD678B" w:rsidRDefault="00DD678B" w:rsidP="00DD678B">
      <w:pPr>
        <w:rPr>
          <w:rFonts w:cstheme="minorHAnsi"/>
          <w:b/>
          <w:bCs/>
          <w:sz w:val="28"/>
          <w:szCs w:val="28"/>
        </w:rPr>
      </w:pPr>
      <w:r w:rsidRPr="00DD678B">
        <w:rPr>
          <w:rFonts w:cstheme="minorHAnsi"/>
          <w:b/>
          <w:bCs/>
          <w:sz w:val="28"/>
          <w:szCs w:val="28"/>
        </w:rPr>
        <w:t>Музыкальные материалы программы удобны для работы в семье, детских центрах и студиях, детских садах. Используются как при индивидуальной, так и при групповой работе; как на развивающих, так и в коррекционных занятиях.</w:t>
      </w:r>
    </w:p>
    <w:p w14:paraId="53973620" w14:textId="06673CE4" w:rsidR="00DD678B" w:rsidRPr="00DD678B" w:rsidRDefault="00DD678B" w:rsidP="00DD678B">
      <w:pPr>
        <w:rPr>
          <w:rFonts w:cstheme="minorHAnsi"/>
          <w:b/>
          <w:bCs/>
          <w:sz w:val="28"/>
          <w:szCs w:val="28"/>
        </w:rPr>
      </w:pPr>
      <w:r w:rsidRPr="00DD678B">
        <w:rPr>
          <w:rFonts w:cstheme="minorHAnsi"/>
          <w:b/>
          <w:bCs/>
          <w:sz w:val="28"/>
          <w:szCs w:val="28"/>
        </w:rPr>
        <w:t>Ядром программы является положение о том, что наилучшей для музыкального развития и обучения малышей является среда, где дети, родители и педагоги активно участвуют в музыкальной деятельности.</w:t>
      </w:r>
    </w:p>
    <w:p w14:paraId="6B043FF1" w14:textId="77777777" w:rsidR="00DD678B" w:rsidRPr="00DD678B" w:rsidRDefault="00DD678B" w:rsidP="00DD678B">
      <w:pPr>
        <w:rPr>
          <w:rFonts w:cstheme="minorHAnsi"/>
          <w:b/>
          <w:bCs/>
          <w:sz w:val="28"/>
          <w:szCs w:val="28"/>
        </w:rPr>
      </w:pPr>
      <w:r w:rsidRPr="00DD678B">
        <w:rPr>
          <w:rFonts w:cstheme="minorHAnsi"/>
          <w:b/>
          <w:bCs/>
          <w:sz w:val="28"/>
          <w:szCs w:val="28"/>
        </w:rPr>
        <w:t>Используя музыкально - игровую развивающую среду как </w:t>
      </w:r>
      <w:r w:rsidRPr="00DD678B">
        <w:rPr>
          <w:rFonts w:cstheme="minorHAnsi"/>
          <w:b/>
          <w:bCs/>
          <w:i/>
          <w:iCs/>
          <w:sz w:val="28"/>
          <w:szCs w:val="28"/>
        </w:rPr>
        <w:t>средство</w:t>
      </w:r>
      <w:r w:rsidRPr="00DD678B">
        <w:rPr>
          <w:rFonts w:cstheme="minorHAnsi"/>
          <w:b/>
          <w:bCs/>
          <w:sz w:val="28"/>
          <w:szCs w:val="28"/>
        </w:rPr>
        <w:t> развития, педагоги и родители содействуют обогащению сенсомоторного эмоционально-творческого совместного опыта детей как предпосылок их успешного общего, музыкального и социального развития.</w:t>
      </w:r>
    </w:p>
    <w:p w14:paraId="6D7F48DB" w14:textId="16428436" w:rsidR="00DD678B" w:rsidRPr="00B5549A" w:rsidRDefault="00DD678B" w:rsidP="00DD678B">
      <w:pPr>
        <w:rPr>
          <w:rFonts w:cstheme="minorHAnsi"/>
          <w:b/>
          <w:bCs/>
          <w:sz w:val="28"/>
          <w:szCs w:val="28"/>
        </w:rPr>
      </w:pPr>
      <w:r w:rsidRPr="00DD678B">
        <w:rPr>
          <w:rFonts w:cstheme="minorHAnsi"/>
          <w:b/>
          <w:bCs/>
          <w:i/>
          <w:iCs/>
          <w:color w:val="FF0000"/>
          <w:sz w:val="28"/>
          <w:szCs w:val="28"/>
        </w:rPr>
        <w:t>«Музыка с мамой»</w:t>
      </w:r>
      <w:r w:rsidRPr="00DD678B">
        <w:rPr>
          <w:rFonts w:cstheme="minorHAnsi"/>
          <w:b/>
          <w:bCs/>
          <w:color w:val="FF0000"/>
          <w:sz w:val="28"/>
          <w:szCs w:val="28"/>
        </w:rPr>
        <w:t> </w:t>
      </w:r>
      <w:r w:rsidRPr="00DD678B">
        <w:rPr>
          <w:rFonts w:cstheme="minorHAnsi"/>
          <w:b/>
          <w:bCs/>
          <w:sz w:val="28"/>
          <w:szCs w:val="28"/>
        </w:rPr>
        <w:t xml:space="preserve">доступна для родителей без музыкального образования, она проста и эффективна.  Данная методика обеспечивает раннее музыкальное развитие, активное развитие речи у детей, развитие музыкального слуха и многих других способностей, о наличии которых </w:t>
      </w:r>
      <w:r w:rsidR="00B770EC" w:rsidRPr="00B5549A">
        <w:rPr>
          <w:rFonts w:cstheme="minorHAnsi"/>
          <w:b/>
          <w:bCs/>
          <w:sz w:val="28"/>
          <w:szCs w:val="28"/>
        </w:rPr>
        <w:t xml:space="preserve">родители </w:t>
      </w:r>
      <w:r w:rsidRPr="00DD678B">
        <w:rPr>
          <w:rFonts w:cstheme="minorHAnsi"/>
          <w:b/>
          <w:bCs/>
          <w:sz w:val="28"/>
          <w:szCs w:val="28"/>
        </w:rPr>
        <w:t>даже не подозрева</w:t>
      </w:r>
      <w:r w:rsidR="00B770EC" w:rsidRPr="00B5549A">
        <w:rPr>
          <w:rFonts w:cstheme="minorHAnsi"/>
          <w:b/>
          <w:bCs/>
          <w:sz w:val="28"/>
          <w:szCs w:val="28"/>
        </w:rPr>
        <w:t>ли</w:t>
      </w:r>
      <w:r w:rsidRPr="00DD678B">
        <w:rPr>
          <w:rFonts w:cstheme="minorHAnsi"/>
          <w:b/>
          <w:bCs/>
          <w:sz w:val="28"/>
          <w:szCs w:val="28"/>
        </w:rPr>
        <w:t>!</w:t>
      </w:r>
    </w:p>
    <w:p w14:paraId="3F7F1C5A" w14:textId="2AD43B8C" w:rsidR="00E60139" w:rsidRPr="00E60139" w:rsidRDefault="00E60139" w:rsidP="00E60139">
      <w:p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 xml:space="preserve">Цель программы - способствовать умственному, физическому, социальному и эстетическому развитию детей раннего и дошкольного возраста средствами музыкального воспитания. Реализация поставленной цели видится через обеспечение преемственности между семьёй и ДОУ, где музыкально – игровая деятельность является средством общего и </w:t>
      </w:r>
      <w:r w:rsidR="00B5549A" w:rsidRPr="00B5549A">
        <w:rPr>
          <w:rFonts w:cstheme="minorHAns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7017E8BD" wp14:editId="00F96BA3">
            <wp:simplePos x="0" y="0"/>
            <wp:positionH relativeFrom="column">
              <wp:posOffset>-1097890</wp:posOffset>
            </wp:positionH>
            <wp:positionV relativeFrom="paragraph">
              <wp:posOffset>-871009</wp:posOffset>
            </wp:positionV>
            <wp:extent cx="7588775" cy="14283178"/>
            <wp:effectExtent l="0" t="0" r="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975" cy="14291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139">
        <w:rPr>
          <w:rFonts w:cstheme="minorHAnsi"/>
          <w:b/>
          <w:bCs/>
          <w:sz w:val="28"/>
          <w:szCs w:val="28"/>
        </w:rPr>
        <w:t>социального развития, способом сохранения творческого контакта между родителями и ребёнком.</w:t>
      </w:r>
    </w:p>
    <w:p w14:paraId="0A6F8F47" w14:textId="4F632D78" w:rsidR="00E60139" w:rsidRPr="00E60139" w:rsidRDefault="00E60139" w:rsidP="00E60139">
      <w:p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Задачи программы:</w:t>
      </w:r>
    </w:p>
    <w:p w14:paraId="74D83D74" w14:textId="4B11A37A" w:rsidR="00E60139" w:rsidRPr="00E60139" w:rsidRDefault="00E60139" w:rsidP="00E60139">
      <w:pPr>
        <w:numPr>
          <w:ilvl w:val="0"/>
          <w:numId w:val="2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Способствовать раннему развитию ребёнка через комплексную музыкальную деятельность в семь.</w:t>
      </w:r>
    </w:p>
    <w:p w14:paraId="26BA80DB" w14:textId="3622B51B" w:rsidR="00E60139" w:rsidRPr="00E60139" w:rsidRDefault="00E60139" w:rsidP="00E60139">
      <w:pPr>
        <w:numPr>
          <w:ilvl w:val="0"/>
          <w:numId w:val="2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Обучать родителей эффективным способам творческого взаимодействия с ребёнком, обеспечивать развивающий досуг и игровую деятельность не только на занятиях, но и в семье.</w:t>
      </w:r>
    </w:p>
    <w:p w14:paraId="5BEE12D2" w14:textId="5A574A36" w:rsidR="00E60139" w:rsidRPr="00E60139" w:rsidRDefault="00E60139" w:rsidP="00E60139">
      <w:pPr>
        <w:numPr>
          <w:ilvl w:val="0"/>
          <w:numId w:val="2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Разрабатывать аудио</w:t>
      </w:r>
      <w:r w:rsidRPr="00B5549A">
        <w:rPr>
          <w:rFonts w:cstheme="minorHAnsi"/>
          <w:b/>
          <w:bCs/>
          <w:sz w:val="28"/>
          <w:szCs w:val="28"/>
        </w:rPr>
        <w:t>-</w:t>
      </w:r>
      <w:r w:rsidRPr="00E60139">
        <w:rPr>
          <w:rFonts w:cstheme="minorHAnsi"/>
          <w:b/>
          <w:bCs/>
          <w:sz w:val="28"/>
          <w:szCs w:val="28"/>
        </w:rPr>
        <w:t>пособия, методические пособия, поурочные планы, видео материалы, нотные пособия, книги для детей для воспитателей и педагогов ДОУ с учётом возможности домашней работы по этим материалам. </w:t>
      </w:r>
    </w:p>
    <w:p w14:paraId="5754E425" w14:textId="4749A4C0" w:rsidR="00E60139" w:rsidRPr="00E60139" w:rsidRDefault="00E60139" w:rsidP="00E60139">
      <w:pPr>
        <w:numPr>
          <w:ilvl w:val="0"/>
          <w:numId w:val="2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Формировать оптимальные условия для регулярности занятий, что является необходимым условием раннего развития и может обеспечиваться воспитателями (в группе) и родителями (дома).</w:t>
      </w:r>
    </w:p>
    <w:p w14:paraId="6EC141D2" w14:textId="793C0D34" w:rsidR="00E60139" w:rsidRPr="00E60139" w:rsidRDefault="00E60139" w:rsidP="00E60139">
      <w:pPr>
        <w:numPr>
          <w:ilvl w:val="0"/>
          <w:numId w:val="2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Формировать готовность к дальнейшему обучению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07070217" w14:textId="77777777" w:rsidR="00E60139" w:rsidRPr="00E60139" w:rsidRDefault="00E60139" w:rsidP="00E60139">
      <w:pPr>
        <w:numPr>
          <w:ilvl w:val="0"/>
          <w:numId w:val="2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Формировать музыкальные способности, музыкальную сенсорику, музыкальный вкус в наиболее сенситивный период развития ребёнка.</w:t>
      </w:r>
    </w:p>
    <w:p w14:paraId="32E7D5F1" w14:textId="77777777" w:rsidR="00E60139" w:rsidRPr="00E60139" w:rsidRDefault="00E60139" w:rsidP="00E60139">
      <w:p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Принципы программы:</w:t>
      </w:r>
    </w:p>
    <w:p w14:paraId="03075120" w14:textId="77777777" w:rsidR="00E60139" w:rsidRPr="00E60139" w:rsidRDefault="00E60139" w:rsidP="00E60139">
      <w:p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Программа соответствует </w:t>
      </w:r>
      <w:r w:rsidRPr="00E60139">
        <w:rPr>
          <w:rFonts w:cstheme="minorHAnsi"/>
          <w:b/>
          <w:bCs/>
          <w:sz w:val="28"/>
          <w:szCs w:val="28"/>
          <w:u w:val="single"/>
        </w:rPr>
        <w:t>современным требованиям к образовательной программе.</w:t>
      </w:r>
    </w:p>
    <w:p w14:paraId="4ABFF28B" w14:textId="0FD375B6" w:rsidR="00E60139" w:rsidRPr="00E60139" w:rsidRDefault="00E60139" w:rsidP="00E60139">
      <w:pPr>
        <w:numPr>
          <w:ilvl w:val="0"/>
          <w:numId w:val="3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Она имеет развивающий характер, ориентирована на общее и музыкальное развитие ребёнка в процессе овладения им музыкальной деятельностью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40C8A7FF" w14:textId="3E57774C" w:rsidR="00E60139" w:rsidRPr="00E60139" w:rsidRDefault="00E60139" w:rsidP="00E60139">
      <w:pPr>
        <w:numPr>
          <w:ilvl w:val="0"/>
          <w:numId w:val="3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В ней заложена возможность как групповой, так и развивающей индивидуальной и коррекционной работы с детьми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6CE1C8E3" w14:textId="3C887095" w:rsidR="00E60139" w:rsidRPr="00E60139" w:rsidRDefault="00E60139" w:rsidP="00E60139">
      <w:pPr>
        <w:numPr>
          <w:ilvl w:val="0"/>
          <w:numId w:val="3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В ней учтены идеи оздоровительного и развивающего компонента: принцип единства развивающей и оздоровительной работы с детьми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2CE491D8" w14:textId="5953D307" w:rsidR="00E60139" w:rsidRPr="00E60139" w:rsidRDefault="00E60139" w:rsidP="00E60139">
      <w:pPr>
        <w:numPr>
          <w:ilvl w:val="0"/>
          <w:numId w:val="3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Содержание программы ориентировано на создание психологического комфорта и эмоционального благополучия каждого ребёнка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57BBDC2A" w14:textId="7FD397A5" w:rsidR="00E60139" w:rsidRPr="00E60139" w:rsidRDefault="00B5549A" w:rsidP="00E60139">
      <w:pPr>
        <w:numPr>
          <w:ilvl w:val="0"/>
          <w:numId w:val="3"/>
        </w:numPr>
        <w:rPr>
          <w:rFonts w:cstheme="minorHAnsi"/>
          <w:b/>
          <w:bCs/>
          <w:sz w:val="28"/>
          <w:szCs w:val="28"/>
        </w:rPr>
      </w:pPr>
      <w:r w:rsidRPr="00B5549A">
        <w:rPr>
          <w:rFonts w:cstheme="minorHAns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37334190" wp14:editId="078FEC85">
            <wp:simplePos x="0" y="0"/>
            <wp:positionH relativeFrom="column">
              <wp:posOffset>-1151156</wp:posOffset>
            </wp:positionH>
            <wp:positionV relativeFrom="paragraph">
              <wp:posOffset>-853255</wp:posOffset>
            </wp:positionV>
            <wp:extent cx="7677631" cy="16760128"/>
            <wp:effectExtent l="0" t="0" r="0" b="444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2441" cy="16770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139" w:rsidRPr="00E60139">
        <w:rPr>
          <w:rFonts w:cstheme="minorHAnsi"/>
          <w:b/>
          <w:bCs/>
          <w:sz w:val="28"/>
          <w:szCs w:val="28"/>
        </w:rPr>
        <w:t>Программа оснащена практическими материалами и пособиями для индивидуальных и групповых занятий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5CFA2926" w14:textId="77777777" w:rsidR="00E60139" w:rsidRPr="00E60139" w:rsidRDefault="00E60139" w:rsidP="00E60139">
      <w:p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Содержание программы:</w:t>
      </w:r>
    </w:p>
    <w:p w14:paraId="0409743F" w14:textId="67E8E84D" w:rsidR="00E60139" w:rsidRPr="00E60139" w:rsidRDefault="00E60139" w:rsidP="00E60139">
      <w:p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Технология музыкального обучения и воспитания базируется на игровых методах и сочетании музыкальной деятельности с другими направлениями воспитательной работы с детьми, что обеспечивает общее, социальное и эстетическое развитие ребёнка в процессе занятий.</w:t>
      </w:r>
    </w:p>
    <w:p w14:paraId="79BD3567" w14:textId="0903A409" w:rsidR="00E60139" w:rsidRPr="00E60139" w:rsidRDefault="00E60139" w:rsidP="00E60139">
      <w:p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Организация музыкальных занятий происходит в разнообразных формах: в форме сюжетно – тематических музыкальных занятий, комплексных и интегрированных занятий.</w:t>
      </w:r>
    </w:p>
    <w:p w14:paraId="6AB6AA2D" w14:textId="77777777" w:rsidR="00E60139" w:rsidRPr="00E60139" w:rsidRDefault="00E60139" w:rsidP="00E60139">
      <w:p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Направлениями работы по программе являются:</w:t>
      </w:r>
    </w:p>
    <w:p w14:paraId="7CAB60A1" w14:textId="2189B506" w:rsidR="00E60139" w:rsidRPr="00E60139" w:rsidRDefault="00E60139" w:rsidP="00E60139">
      <w:pPr>
        <w:numPr>
          <w:ilvl w:val="0"/>
          <w:numId w:val="4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«Игры на общение» (коммуникативные, хороводные)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55A6E9FC" w14:textId="7E533349" w:rsidR="00E60139" w:rsidRPr="00E60139" w:rsidRDefault="00E60139" w:rsidP="00E60139">
      <w:pPr>
        <w:numPr>
          <w:ilvl w:val="0"/>
          <w:numId w:val="4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Пальчиковая гимнастика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7F6B5F28" w14:textId="271BF659" w:rsidR="00E60139" w:rsidRPr="00E60139" w:rsidRDefault="00E60139" w:rsidP="00E60139">
      <w:pPr>
        <w:numPr>
          <w:ilvl w:val="0"/>
          <w:numId w:val="4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 xml:space="preserve">Игры </w:t>
      </w:r>
      <w:r w:rsidR="00781B88">
        <w:rPr>
          <w:rFonts w:cstheme="minorHAnsi"/>
          <w:b/>
          <w:bCs/>
          <w:sz w:val="28"/>
          <w:szCs w:val="28"/>
        </w:rPr>
        <w:t>–</w:t>
      </w:r>
      <w:r w:rsidRPr="00E60139">
        <w:rPr>
          <w:rFonts w:cstheme="minorHAnsi"/>
          <w:b/>
          <w:bCs/>
          <w:sz w:val="28"/>
          <w:szCs w:val="28"/>
        </w:rPr>
        <w:t xml:space="preserve"> потешки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552E6FF9" w14:textId="76C6724B" w:rsidR="00E60139" w:rsidRPr="00E60139" w:rsidRDefault="00E60139" w:rsidP="00E60139">
      <w:pPr>
        <w:numPr>
          <w:ilvl w:val="0"/>
          <w:numId w:val="4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Игры – массаж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718A99C4" w14:textId="3A8596C6" w:rsidR="00E60139" w:rsidRPr="00E60139" w:rsidRDefault="00E60139" w:rsidP="00E60139">
      <w:pPr>
        <w:numPr>
          <w:ilvl w:val="0"/>
          <w:numId w:val="4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 xml:space="preserve">Игры </w:t>
      </w:r>
      <w:r w:rsidR="00781B88">
        <w:rPr>
          <w:rFonts w:cstheme="minorHAnsi"/>
          <w:b/>
          <w:bCs/>
          <w:sz w:val="28"/>
          <w:szCs w:val="28"/>
        </w:rPr>
        <w:t>–</w:t>
      </w:r>
      <w:r w:rsidRPr="00E60139">
        <w:rPr>
          <w:rFonts w:cstheme="minorHAnsi"/>
          <w:b/>
          <w:bCs/>
          <w:sz w:val="28"/>
          <w:szCs w:val="28"/>
        </w:rPr>
        <w:t xml:space="preserve"> катания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6D39ED23" w14:textId="31F5F323" w:rsidR="00E60139" w:rsidRPr="00E60139" w:rsidRDefault="00E60139" w:rsidP="00E60139">
      <w:pPr>
        <w:numPr>
          <w:ilvl w:val="0"/>
          <w:numId w:val="4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Игры с предметами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624B3825" w14:textId="437D4AF3" w:rsidR="00E60139" w:rsidRPr="00E60139" w:rsidRDefault="00E60139" w:rsidP="00E60139">
      <w:pPr>
        <w:numPr>
          <w:ilvl w:val="0"/>
          <w:numId w:val="4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Игры с подражательными движениями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7AB5DAF3" w14:textId="38B11FD3" w:rsidR="00E60139" w:rsidRPr="00E60139" w:rsidRDefault="00E60139" w:rsidP="00E60139">
      <w:pPr>
        <w:numPr>
          <w:ilvl w:val="0"/>
          <w:numId w:val="4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Игры с ловлей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2D9D919E" w14:textId="7E1EA96E" w:rsidR="00E60139" w:rsidRPr="00E60139" w:rsidRDefault="00E60139" w:rsidP="00E60139">
      <w:pPr>
        <w:numPr>
          <w:ilvl w:val="0"/>
          <w:numId w:val="4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Игровая гимнастика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10E81F43" w14:textId="7956E19C" w:rsidR="00E60139" w:rsidRPr="00E60139" w:rsidRDefault="00E60139" w:rsidP="00E60139">
      <w:pPr>
        <w:numPr>
          <w:ilvl w:val="0"/>
          <w:numId w:val="4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Хороводные игры и танцы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3403FE0B" w14:textId="151A193B" w:rsidR="00E60139" w:rsidRPr="00E60139" w:rsidRDefault="00E60139" w:rsidP="00E60139">
      <w:pPr>
        <w:numPr>
          <w:ilvl w:val="0"/>
          <w:numId w:val="4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Развитие речи (в процессе пения и логоритмических игр)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1835C863" w14:textId="2546B424" w:rsidR="00E60139" w:rsidRPr="00E60139" w:rsidRDefault="00E60139" w:rsidP="00E60139">
      <w:pPr>
        <w:numPr>
          <w:ilvl w:val="0"/>
          <w:numId w:val="4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Развитие музыкально-слуховых представлений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62553004" w14:textId="24799C67" w:rsidR="00E60139" w:rsidRPr="00E60139" w:rsidRDefault="00E60139" w:rsidP="00E60139">
      <w:pPr>
        <w:numPr>
          <w:ilvl w:val="0"/>
          <w:numId w:val="4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Слушание музыки</w:t>
      </w:r>
      <w:r w:rsidR="00781B88">
        <w:rPr>
          <w:rFonts w:cstheme="minorHAnsi"/>
          <w:b/>
          <w:bCs/>
          <w:sz w:val="28"/>
          <w:szCs w:val="28"/>
        </w:rPr>
        <w:t>.</w:t>
      </w:r>
    </w:p>
    <w:p w14:paraId="791FF02D" w14:textId="35F74BD1" w:rsidR="00E60139" w:rsidRPr="00E60139" w:rsidRDefault="00E60139" w:rsidP="00E60139">
      <w:pPr>
        <w:numPr>
          <w:ilvl w:val="0"/>
          <w:numId w:val="4"/>
        </w:numPr>
        <w:rPr>
          <w:rFonts w:cstheme="minorHAnsi"/>
          <w:b/>
          <w:bCs/>
          <w:sz w:val="28"/>
          <w:szCs w:val="28"/>
        </w:rPr>
      </w:pPr>
      <w:r w:rsidRPr="00E60139">
        <w:rPr>
          <w:rFonts w:cstheme="minorHAnsi"/>
          <w:b/>
          <w:bCs/>
          <w:sz w:val="28"/>
          <w:szCs w:val="28"/>
        </w:rPr>
        <w:t>Игра на шумовых инструментах.</w:t>
      </w:r>
    </w:p>
    <w:p w14:paraId="192968A1" w14:textId="77777777" w:rsidR="00E60139" w:rsidRPr="00DD678B" w:rsidRDefault="00E60139" w:rsidP="00DD678B">
      <w:pPr>
        <w:rPr>
          <w:rFonts w:cstheme="minorHAnsi"/>
          <w:sz w:val="28"/>
          <w:szCs w:val="28"/>
        </w:rPr>
      </w:pPr>
    </w:p>
    <w:p w14:paraId="000F7B44" w14:textId="77777777" w:rsidR="00DD678B" w:rsidRPr="00D95FCC" w:rsidRDefault="00DD678B" w:rsidP="00D95FCC">
      <w:pPr>
        <w:rPr>
          <w:rFonts w:cstheme="minorHAnsi"/>
          <w:sz w:val="28"/>
          <w:szCs w:val="28"/>
        </w:rPr>
      </w:pPr>
    </w:p>
    <w:p w14:paraId="55D2E4D7" w14:textId="77777777" w:rsidR="00D95FCC" w:rsidRPr="00B5549A" w:rsidRDefault="00D95FCC" w:rsidP="00D95FCC">
      <w:pPr>
        <w:rPr>
          <w:rFonts w:cstheme="minorHAnsi"/>
          <w:sz w:val="28"/>
          <w:szCs w:val="28"/>
        </w:rPr>
      </w:pPr>
    </w:p>
    <w:p w14:paraId="718A5671" w14:textId="26C53029" w:rsidR="002D2BCC" w:rsidRPr="00B5549A" w:rsidRDefault="002D2BCC">
      <w:pPr>
        <w:rPr>
          <w:rFonts w:cstheme="minorHAnsi"/>
          <w:sz w:val="28"/>
          <w:szCs w:val="28"/>
        </w:rPr>
      </w:pPr>
    </w:p>
    <w:sectPr w:rsidR="002D2BCC" w:rsidRPr="00B55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0058B"/>
    <w:multiLevelType w:val="multilevel"/>
    <w:tmpl w:val="84C87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642164"/>
    <w:multiLevelType w:val="multilevel"/>
    <w:tmpl w:val="7750C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8538A7"/>
    <w:multiLevelType w:val="multilevel"/>
    <w:tmpl w:val="236AF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AC02CD"/>
    <w:multiLevelType w:val="multilevel"/>
    <w:tmpl w:val="33B06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217FDB"/>
    <w:multiLevelType w:val="multilevel"/>
    <w:tmpl w:val="B0A4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5D4540"/>
    <w:multiLevelType w:val="multilevel"/>
    <w:tmpl w:val="D7242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displayBackgroundShape/>
  <w:printFormsData/>
  <w:defaultTabStop w:val="708"/>
  <w:characterSpacingControl w:val="doNotCompress"/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FCC"/>
    <w:rsid w:val="00155D49"/>
    <w:rsid w:val="002B0E5D"/>
    <w:rsid w:val="002D2BCC"/>
    <w:rsid w:val="002E62EB"/>
    <w:rsid w:val="00781B88"/>
    <w:rsid w:val="00B5549A"/>
    <w:rsid w:val="00B770EC"/>
    <w:rsid w:val="00CF57A8"/>
    <w:rsid w:val="00D95FCC"/>
    <w:rsid w:val="00DD678B"/>
    <w:rsid w:val="00E6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82AB0"/>
  <w14:defaultImageDpi w14:val="32767"/>
  <w15:chartTrackingRefBased/>
  <w15:docId w15:val="{11412A61-C5E6-4FD3-85F4-3F4A6B3F9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78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5FC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95F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023342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13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21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3892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9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962965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358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120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014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3625963">
                                              <w:marLeft w:val="0"/>
                                              <w:marRight w:val="0"/>
                                              <w:marTop w:val="0"/>
                                              <w:marBottom w:val="28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0209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38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6" w:color="888888"/>
                                                    <w:left w:val="none" w:sz="0" w:space="0" w:color="auto"/>
                                                    <w:bottom w:val="single" w:sz="6" w:space="6" w:color="888888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8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723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386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92652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01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180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9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12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65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25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635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307496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90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496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10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8714126">
                                              <w:marLeft w:val="0"/>
                                              <w:marRight w:val="0"/>
                                              <w:marTop w:val="0"/>
                                              <w:marBottom w:val="28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820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06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6" w:color="888888"/>
                                                    <w:left w:val="none" w:sz="0" w:space="0" w:color="auto"/>
                                                    <w:bottom w:val="single" w:sz="6" w:space="6" w:color="888888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305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7099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6169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65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7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Черкашина</dc:creator>
  <cp:keywords/>
  <dc:description/>
  <cp:lastModifiedBy>Татьяна Черкашина</cp:lastModifiedBy>
  <cp:revision>2</cp:revision>
  <dcterms:created xsi:type="dcterms:W3CDTF">2021-01-18T09:15:00Z</dcterms:created>
  <dcterms:modified xsi:type="dcterms:W3CDTF">2021-01-18T11:22:00Z</dcterms:modified>
</cp:coreProperties>
</file>