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53325" cy="106489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Pr="00C076F2" w:rsidRDefault="00B133C0" w:rsidP="00B133C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76"/>
          <w:szCs w:val="76"/>
        </w:rPr>
      </w:pPr>
      <w:r w:rsidRPr="00C076F2">
        <w:rPr>
          <w:rFonts w:ascii="Times New Roman" w:hAnsi="Times New Roman" w:cs="Times New Roman"/>
          <w:b/>
          <w:bCs/>
          <w:color w:val="002060"/>
          <w:sz w:val="76"/>
          <w:szCs w:val="76"/>
        </w:rPr>
        <w:t>РАБОЧАЯ ПРОГРАММА</w:t>
      </w:r>
    </w:p>
    <w:p w:rsidR="00B133C0" w:rsidRPr="00C076F2" w:rsidRDefault="00B133C0" w:rsidP="00B133C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 w:rsidRPr="00C076F2">
        <w:rPr>
          <w:rFonts w:ascii="Times New Roman" w:hAnsi="Times New Roman" w:cs="Times New Roman"/>
          <w:b/>
          <w:bCs/>
          <w:color w:val="002060"/>
          <w:sz w:val="56"/>
          <w:szCs w:val="56"/>
        </w:rPr>
        <w:t>ПОДГОТОВИТЕЛЬНОЙ ГРУППЫ</w:t>
      </w:r>
    </w:p>
    <w:p w:rsidR="00B133C0" w:rsidRDefault="00B133C0" w:rsidP="00B133C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 w:rsidRPr="00C076F2">
        <w:rPr>
          <w:rFonts w:ascii="Times New Roman" w:hAnsi="Times New Roman" w:cs="Times New Roman"/>
          <w:b/>
          <w:bCs/>
          <w:color w:val="002060"/>
          <w:sz w:val="56"/>
          <w:szCs w:val="56"/>
        </w:rPr>
        <w:t>«КОЛОБОК»</w:t>
      </w: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Pr="00C076F2" w:rsidRDefault="00B133C0" w:rsidP="00B133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076F2">
        <w:rPr>
          <w:rFonts w:ascii="Times New Roman" w:hAnsi="Times New Roman" w:cs="Times New Roman"/>
          <w:b/>
          <w:bCs/>
          <w:sz w:val="28"/>
          <w:szCs w:val="28"/>
        </w:rPr>
        <w:t>Воспитатели:</w:t>
      </w:r>
    </w:p>
    <w:p w:rsidR="00B133C0" w:rsidRPr="00C076F2" w:rsidRDefault="00B133C0" w:rsidP="00B133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076F2">
        <w:rPr>
          <w:rFonts w:ascii="Times New Roman" w:hAnsi="Times New Roman" w:cs="Times New Roman"/>
          <w:b/>
          <w:bCs/>
          <w:sz w:val="28"/>
          <w:szCs w:val="28"/>
        </w:rPr>
        <w:t>Спесивцева</w:t>
      </w:r>
      <w:proofErr w:type="spellEnd"/>
      <w:r w:rsidRPr="00C076F2">
        <w:rPr>
          <w:rFonts w:ascii="Times New Roman" w:hAnsi="Times New Roman" w:cs="Times New Roman"/>
          <w:b/>
          <w:bCs/>
          <w:sz w:val="28"/>
          <w:szCs w:val="28"/>
        </w:rPr>
        <w:t xml:space="preserve"> Л.В.</w:t>
      </w: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C076F2">
        <w:rPr>
          <w:rFonts w:ascii="Times New Roman" w:hAnsi="Times New Roman"/>
          <w:b/>
          <w:bCs/>
          <w:sz w:val="28"/>
          <w:szCs w:val="28"/>
        </w:rPr>
        <w:t>Алибекова</w:t>
      </w:r>
      <w:proofErr w:type="spellEnd"/>
      <w:r w:rsidRPr="00C076F2">
        <w:rPr>
          <w:rFonts w:ascii="Times New Roman" w:hAnsi="Times New Roman"/>
          <w:b/>
          <w:bCs/>
          <w:sz w:val="28"/>
          <w:szCs w:val="28"/>
        </w:rPr>
        <w:t xml:space="preserve"> А.М</w:t>
      </w: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Default="00B133C0" w:rsidP="00B133C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133C0" w:rsidRPr="00AE5AF4" w:rsidRDefault="00B133C0" w:rsidP="00B133C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22ABC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tbl>
      <w:tblPr>
        <w:tblStyle w:val="a5"/>
        <w:tblW w:w="10740" w:type="dxa"/>
        <w:tblLayout w:type="fixed"/>
        <w:tblLook w:val="04A0"/>
      </w:tblPr>
      <w:tblGrid>
        <w:gridCol w:w="9464"/>
        <w:gridCol w:w="1276"/>
      </w:tblGrid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разделов</w:t>
            </w:r>
          </w:p>
        </w:tc>
        <w:tc>
          <w:tcPr>
            <w:tcW w:w="1276" w:type="dxa"/>
          </w:tcPr>
          <w:p w:rsidR="00B133C0" w:rsidRPr="00F6681F" w:rsidRDefault="00B133C0" w:rsidP="00B133C0">
            <w:pPr>
              <w:rPr>
                <w:rFonts w:ascii="Times New Roman" w:hAnsi="Times New Roman"/>
              </w:rPr>
            </w:pPr>
            <w:r w:rsidRPr="00F6681F">
              <w:rPr>
                <w:rFonts w:ascii="Times New Roman" w:hAnsi="Times New Roman"/>
              </w:rPr>
              <w:t>Страницы</w:t>
            </w:r>
          </w:p>
        </w:tc>
      </w:tr>
      <w:tr w:rsidR="00B133C0" w:rsidTr="00B133C0">
        <w:tc>
          <w:tcPr>
            <w:tcW w:w="9464" w:type="dxa"/>
          </w:tcPr>
          <w:p w:rsidR="00B133C0" w:rsidRPr="00E22ABC" w:rsidRDefault="00B133C0" w:rsidP="00B133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22A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E22ABC">
              <w:rPr>
                <w:rFonts w:ascii="Times New Roman" w:hAnsi="Times New Roman"/>
                <w:b/>
                <w:sz w:val="28"/>
                <w:szCs w:val="28"/>
              </w:rPr>
              <w:t>.Целевой раздел Программы</w:t>
            </w:r>
          </w:p>
        </w:tc>
        <w:tc>
          <w:tcPr>
            <w:tcW w:w="1276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 Пояснительная записка……………………………………………</w:t>
            </w:r>
          </w:p>
        </w:tc>
        <w:tc>
          <w:tcPr>
            <w:tcW w:w="1276" w:type="dxa"/>
          </w:tcPr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1.1.1. Цель и задачи реализации Программы…………………………</w:t>
            </w:r>
          </w:p>
        </w:tc>
        <w:tc>
          <w:tcPr>
            <w:tcW w:w="1276" w:type="dxa"/>
          </w:tcPr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1.1.2.Принципы и подходы к формированию Программы…………..</w:t>
            </w:r>
          </w:p>
        </w:tc>
        <w:tc>
          <w:tcPr>
            <w:tcW w:w="1276" w:type="dxa"/>
          </w:tcPr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1.1.3.Характеристики особенностей развития детей раннего и дошкольного возраста………………………………………………….</w:t>
            </w: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1.2.Планируемые результаты освоения основной части Программы и части формируемой участниками образовательных отношений …………………..</w:t>
            </w: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1.2.1.Целевые ориентиры………………………………………………</w:t>
            </w:r>
          </w:p>
        </w:tc>
        <w:tc>
          <w:tcPr>
            <w:tcW w:w="1276" w:type="dxa"/>
          </w:tcPr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 w:rsidRPr="00E22A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E22AB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 Программы</w:t>
            </w: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Описание образовательной деятельности в соответствии с направлени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ми развития ребёнка в основной части Программы и части формируемой участниками образовательных отношений……</w:t>
            </w: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133C0" w:rsidTr="00B133C0">
        <w:trPr>
          <w:trHeight w:val="2460"/>
        </w:trPr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2.1.1.Образовательная область «Социально-коммуникативное разв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тие»………………………………………………………………..</w:t>
            </w:r>
          </w:p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2.1.2. Образовательная область «Познавательное развитие»……….</w:t>
            </w:r>
          </w:p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2.1.3. Образовательная область «Речевое развитие»………………. </w:t>
            </w:r>
          </w:p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2.1.4. Образовательная область «Художественно-эстетическое развитие……</w:t>
            </w:r>
          </w:p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2.1.5. Образовательная область «Физическое развитие»…………….</w:t>
            </w:r>
          </w:p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654CA">
              <w:rPr>
                <w:rFonts w:ascii="Times New Roman" w:hAnsi="Times New Roman"/>
                <w:sz w:val="28"/>
                <w:szCs w:val="28"/>
              </w:rPr>
              <w:t>.5.Особенности  взаимодействия педагогического коллектива  с семьями воспитанников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</w:t>
            </w:r>
          </w:p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3C0" w:rsidRPr="00395C6B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00D6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133C0" w:rsidTr="00B133C0">
        <w:tc>
          <w:tcPr>
            <w:tcW w:w="9464" w:type="dxa"/>
          </w:tcPr>
          <w:p w:rsidR="00B133C0" w:rsidRPr="00F6681F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 w:rsidRPr="00E22A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.Организационный раздел Программы</w:t>
            </w: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3.1.Особенности организации развивающей предметно-пространственной среды……………………………………………….</w:t>
            </w:r>
          </w:p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 Материально – техническое оснащение группы ………………………</w:t>
            </w:r>
          </w:p>
        </w:tc>
        <w:tc>
          <w:tcPr>
            <w:tcW w:w="1276" w:type="dxa"/>
          </w:tcPr>
          <w:p w:rsidR="00B133C0" w:rsidRDefault="00600D6E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600D6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33C0" w:rsidTr="00B133C0">
        <w:tc>
          <w:tcPr>
            <w:tcW w:w="9464" w:type="dxa"/>
          </w:tcPr>
          <w:p w:rsidR="00B133C0" w:rsidRPr="00F9173D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3C0" w:rsidTr="00B133C0">
        <w:tc>
          <w:tcPr>
            <w:tcW w:w="9464" w:type="dxa"/>
          </w:tcPr>
          <w:p w:rsidR="00B133C0" w:rsidRPr="00F9173D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3C0" w:rsidTr="00B133C0">
        <w:tc>
          <w:tcPr>
            <w:tcW w:w="9464" w:type="dxa"/>
          </w:tcPr>
          <w:p w:rsidR="00B133C0" w:rsidRDefault="00B133C0" w:rsidP="00B133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33C0" w:rsidRDefault="00B133C0" w:rsidP="00B13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33C0" w:rsidRDefault="00B133C0" w:rsidP="00B133C0">
      <w:pPr>
        <w:ind w:firstLine="708"/>
        <w:rPr>
          <w:rFonts w:ascii="Times New Roman" w:hAnsi="Times New Roman"/>
          <w:sz w:val="28"/>
          <w:szCs w:val="28"/>
        </w:rPr>
      </w:pPr>
    </w:p>
    <w:p w:rsidR="00B133C0" w:rsidRPr="00F9173D" w:rsidRDefault="00B133C0" w:rsidP="00B133C0">
      <w:pPr>
        <w:rPr>
          <w:rFonts w:ascii="Times New Roman" w:hAnsi="Times New Roman"/>
          <w:sz w:val="28"/>
          <w:szCs w:val="28"/>
        </w:rPr>
      </w:pPr>
    </w:p>
    <w:p w:rsidR="00B133C0" w:rsidRPr="00F9173D" w:rsidRDefault="00B133C0" w:rsidP="00B133C0">
      <w:pPr>
        <w:rPr>
          <w:rFonts w:ascii="Times New Roman" w:hAnsi="Times New Roman"/>
          <w:sz w:val="28"/>
          <w:szCs w:val="28"/>
        </w:rPr>
      </w:pPr>
    </w:p>
    <w:p w:rsidR="00B133C0" w:rsidRPr="00F9173D" w:rsidRDefault="00B133C0" w:rsidP="00B133C0">
      <w:pPr>
        <w:rPr>
          <w:rFonts w:ascii="Times New Roman" w:hAnsi="Times New Roman"/>
          <w:sz w:val="28"/>
          <w:szCs w:val="28"/>
        </w:rPr>
      </w:pPr>
    </w:p>
    <w:p w:rsidR="00B133C0" w:rsidRPr="00F9173D" w:rsidRDefault="00B133C0" w:rsidP="00B133C0">
      <w:pPr>
        <w:rPr>
          <w:rFonts w:ascii="Times New Roman" w:hAnsi="Times New Roman"/>
          <w:sz w:val="28"/>
          <w:szCs w:val="28"/>
        </w:rPr>
      </w:pPr>
    </w:p>
    <w:p w:rsidR="00B133C0" w:rsidRPr="00F9173D" w:rsidRDefault="00B133C0" w:rsidP="00B133C0">
      <w:pPr>
        <w:rPr>
          <w:rFonts w:ascii="Times New Roman" w:hAnsi="Times New Roman"/>
          <w:sz w:val="28"/>
          <w:szCs w:val="28"/>
        </w:rPr>
      </w:pPr>
    </w:p>
    <w:p w:rsidR="00B133C0" w:rsidRDefault="00B133C0" w:rsidP="00B133C0">
      <w:pPr>
        <w:rPr>
          <w:rFonts w:ascii="Times New Roman" w:hAnsi="Times New Roman"/>
          <w:sz w:val="28"/>
          <w:szCs w:val="28"/>
        </w:rPr>
      </w:pPr>
    </w:p>
    <w:p w:rsidR="00B133C0" w:rsidRPr="00B62B80" w:rsidRDefault="00B133C0" w:rsidP="00B133C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B62B80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B62B80">
        <w:rPr>
          <w:rFonts w:ascii="Times New Roman" w:hAnsi="Times New Roman"/>
          <w:b/>
          <w:sz w:val="28"/>
          <w:szCs w:val="28"/>
        </w:rPr>
        <w:t>.ЦЕЛЕВОЙ РАЗДЕЛ.</w:t>
      </w:r>
      <w:proofErr w:type="gramEnd"/>
    </w:p>
    <w:p w:rsidR="00B133C0" w:rsidRPr="00B62B80" w:rsidRDefault="00B133C0" w:rsidP="00B133C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62B80">
        <w:rPr>
          <w:rFonts w:ascii="Times New Roman" w:hAnsi="Times New Roman"/>
          <w:b/>
          <w:sz w:val="28"/>
          <w:szCs w:val="28"/>
        </w:rPr>
        <w:t>1.1. Пояснительная записка</w:t>
      </w:r>
    </w:p>
    <w:p w:rsidR="00B133C0" w:rsidRPr="007E1D4E" w:rsidRDefault="00B133C0" w:rsidP="00B133C0">
      <w:pPr>
        <w:pStyle w:val="af4"/>
        <w:tabs>
          <w:tab w:val="left" w:pos="240"/>
        </w:tabs>
        <w:spacing w:after="0"/>
        <w:ind w:firstLine="709"/>
        <w:jc w:val="both"/>
        <w:rPr>
          <w:sz w:val="28"/>
          <w:szCs w:val="28"/>
        </w:rPr>
      </w:pPr>
      <w:r w:rsidRPr="007E1D4E">
        <w:rPr>
          <w:sz w:val="28"/>
          <w:szCs w:val="28"/>
        </w:rPr>
        <w:t xml:space="preserve">Настоящая рабочая программа разработана на основе следующих программ и методических </w:t>
      </w:r>
      <w:proofErr w:type="spellStart"/>
      <w:r w:rsidRPr="007E1D4E">
        <w:rPr>
          <w:sz w:val="28"/>
          <w:szCs w:val="28"/>
        </w:rPr>
        <w:t>пособийв</w:t>
      </w:r>
      <w:proofErr w:type="spellEnd"/>
      <w:r w:rsidRPr="007E1D4E">
        <w:rPr>
          <w:sz w:val="28"/>
          <w:szCs w:val="28"/>
        </w:rPr>
        <w:t xml:space="preserve"> соответствии с ФГОС </w:t>
      </w:r>
      <w:proofErr w:type="spellStart"/>
      <w:r w:rsidRPr="007E1D4E">
        <w:rPr>
          <w:sz w:val="28"/>
          <w:szCs w:val="28"/>
        </w:rPr>
        <w:t>ДОдля</w:t>
      </w:r>
      <w:proofErr w:type="spellEnd"/>
      <w:r w:rsidRPr="007E1D4E">
        <w:rPr>
          <w:sz w:val="28"/>
          <w:szCs w:val="28"/>
        </w:rPr>
        <w:t xml:space="preserve"> детей подготовительного д</w:t>
      </w:r>
      <w:r w:rsidRPr="007E1D4E">
        <w:rPr>
          <w:sz w:val="28"/>
          <w:szCs w:val="28"/>
        </w:rPr>
        <w:t>о</w:t>
      </w:r>
      <w:r w:rsidRPr="007E1D4E">
        <w:rPr>
          <w:sz w:val="28"/>
          <w:szCs w:val="28"/>
        </w:rPr>
        <w:t>школьного возраста:</w:t>
      </w:r>
    </w:p>
    <w:p w:rsidR="00B133C0" w:rsidRPr="00847F58" w:rsidRDefault="00B133C0" w:rsidP="00B133C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47F58">
        <w:rPr>
          <w:rFonts w:ascii="Times New Roman" w:hAnsi="Times New Roman"/>
          <w:sz w:val="28"/>
          <w:szCs w:val="28"/>
        </w:rPr>
        <w:t xml:space="preserve">«Примерная основная общеобразовательная программа дошкольного образования «От рождения до школы» </w:t>
      </w:r>
      <w:proofErr w:type="spellStart"/>
      <w:r w:rsidRPr="00847F58">
        <w:rPr>
          <w:rFonts w:ascii="Times New Roman" w:hAnsi="Times New Roman"/>
          <w:sz w:val="28"/>
          <w:szCs w:val="28"/>
        </w:rPr>
        <w:t>Н.Е.Веракс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847F58">
        <w:rPr>
          <w:rFonts w:ascii="Times New Roman" w:hAnsi="Times New Roman"/>
          <w:sz w:val="28"/>
          <w:szCs w:val="28"/>
        </w:rPr>
        <w:t>, Т.С.Комаровой, М.А.Васильевой</w:t>
      </w:r>
    </w:p>
    <w:p w:rsidR="00B133C0" w:rsidRPr="00847F58" w:rsidRDefault="00B133C0" w:rsidP="00B133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47F58">
        <w:rPr>
          <w:rFonts w:ascii="Times New Roman" w:hAnsi="Times New Roman"/>
          <w:sz w:val="28"/>
          <w:szCs w:val="28"/>
        </w:rPr>
        <w:t>2. «Региональная культура Ставрополья»  Р.М.Литвиновой</w:t>
      </w:r>
    </w:p>
    <w:p w:rsidR="00B133C0" w:rsidRPr="00847F58" w:rsidRDefault="00B133C0" w:rsidP="00B133C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47F58">
        <w:rPr>
          <w:rFonts w:ascii="Times New Roman" w:hAnsi="Times New Roman"/>
          <w:sz w:val="28"/>
          <w:szCs w:val="28"/>
        </w:rPr>
        <w:t xml:space="preserve">«Правила пожарной безопасности» </w:t>
      </w:r>
      <w:proofErr w:type="spellStart"/>
      <w:r w:rsidRPr="00847F58">
        <w:rPr>
          <w:rFonts w:ascii="Times New Roman" w:hAnsi="Times New Roman"/>
          <w:sz w:val="28"/>
          <w:szCs w:val="28"/>
        </w:rPr>
        <w:t>Т.А.Шорыгиной</w:t>
      </w:r>
      <w:proofErr w:type="spellEnd"/>
    </w:p>
    <w:p w:rsidR="00B133C0" w:rsidRPr="007E1D4E" w:rsidRDefault="00B133C0" w:rsidP="00B133C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7E1D4E">
        <w:rPr>
          <w:rFonts w:ascii="Times New Roman" w:hAnsi="Times New Roman"/>
          <w:sz w:val="28"/>
          <w:szCs w:val="28"/>
        </w:rPr>
        <w:t>.«Воспитание экологической культуры» С Н.Николаева</w:t>
      </w:r>
    </w:p>
    <w:p w:rsidR="00B133C0" w:rsidRPr="0076680A" w:rsidRDefault="00B133C0" w:rsidP="00B133C0">
      <w:pPr>
        <w:pStyle w:val="af4"/>
        <w:tabs>
          <w:tab w:val="left" w:pos="240"/>
        </w:tabs>
        <w:spacing w:after="0"/>
        <w:jc w:val="both"/>
        <w:rPr>
          <w:rFonts w:eastAsia="Trebuchet MS"/>
          <w:sz w:val="28"/>
          <w:szCs w:val="28"/>
          <w:lang w:eastAsia="ar-SA"/>
        </w:rPr>
      </w:pPr>
      <w:r>
        <w:rPr>
          <w:sz w:val="28"/>
          <w:szCs w:val="28"/>
          <w:lang w:bidi="he-IL"/>
        </w:rPr>
        <w:t>5</w:t>
      </w:r>
      <w:r w:rsidRPr="007E1D4E">
        <w:rPr>
          <w:b/>
          <w:sz w:val="28"/>
          <w:szCs w:val="28"/>
          <w:lang w:bidi="he-IL"/>
        </w:rPr>
        <w:t xml:space="preserve">. </w:t>
      </w:r>
      <w:r w:rsidRPr="007E1D4E">
        <w:rPr>
          <w:rStyle w:val="FontStyle207"/>
          <w:rFonts w:eastAsia="Trebuchet MS"/>
          <w:sz w:val="28"/>
          <w:szCs w:val="28"/>
          <w:lang w:eastAsia="ar-SA"/>
        </w:rPr>
        <w:t xml:space="preserve">Образовательные  программы ДОУ.  </w:t>
      </w:r>
    </w:p>
    <w:p w:rsidR="00B133C0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подготовительной к школе группы </w:t>
      </w:r>
      <w:r>
        <w:rPr>
          <w:rFonts w:ascii="Times New Roman" w:hAnsi="Times New Roman"/>
          <w:bCs/>
          <w:sz w:val="28"/>
          <w:szCs w:val="28"/>
        </w:rPr>
        <w:t>муниципального бю</w:t>
      </w:r>
      <w:r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 xml:space="preserve">жетного дошкольного образовательного учреждения детский сад комбинированного вида №3 в соответствии с ФГОС (далее программа)  является </w:t>
      </w:r>
      <w:r>
        <w:rPr>
          <w:rFonts w:ascii="Times New Roman" w:hAnsi="Times New Roman"/>
          <w:sz w:val="28"/>
          <w:szCs w:val="28"/>
        </w:rPr>
        <w:t>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цесса в ДОУ. Она представляет  собой модель процесса воспитания и обучения детей, охватывающую все основные моменты их жизнедеятельности с учетом приоритетн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видов детской деятельности в определенном  возрастном периоде</w:t>
      </w:r>
      <w:r>
        <w:rPr>
          <w:rFonts w:ascii="Times New Roman" w:hAnsi="Times New Roman"/>
          <w:iCs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обеспечивает  разностороннее гармоничное развитие детей с учётом их возрастных и индивидуал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ных особенностей по основным направлениям: физическому, социально-коммуникативному, познавательному, речевому и художественно-эстетическому 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витию.</w:t>
      </w:r>
    </w:p>
    <w:p w:rsidR="00B133C0" w:rsidRPr="00436372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62B80">
        <w:rPr>
          <w:rFonts w:ascii="Times New Roman" w:hAnsi="Times New Roman"/>
          <w:b/>
          <w:sz w:val="28"/>
          <w:szCs w:val="28"/>
        </w:rPr>
        <w:t>1.1.1.</w:t>
      </w:r>
      <w:r>
        <w:rPr>
          <w:rFonts w:ascii="Times New Roman" w:hAnsi="Times New Roman"/>
          <w:b/>
          <w:sz w:val="28"/>
          <w:szCs w:val="28"/>
        </w:rPr>
        <w:t>Цель</w:t>
      </w:r>
      <w:r w:rsidRPr="00B62B80">
        <w:rPr>
          <w:rFonts w:ascii="Times New Roman" w:hAnsi="Times New Roman"/>
          <w:b/>
          <w:sz w:val="28"/>
          <w:szCs w:val="28"/>
        </w:rPr>
        <w:t xml:space="preserve"> и задачи реализации  Программы</w:t>
      </w:r>
    </w:p>
    <w:p w:rsidR="00B133C0" w:rsidRPr="00850C1A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0D9F">
        <w:rPr>
          <w:rFonts w:ascii="Times New Roman" w:hAnsi="Times New Roman"/>
          <w:b/>
          <w:sz w:val="28"/>
          <w:szCs w:val="28"/>
        </w:rPr>
        <w:t xml:space="preserve">Целью </w:t>
      </w:r>
      <w:r w:rsidRPr="00480D9F">
        <w:rPr>
          <w:rFonts w:ascii="Times New Roman" w:hAnsi="Times New Roman"/>
          <w:sz w:val="28"/>
          <w:szCs w:val="28"/>
        </w:rPr>
        <w:t>рабочей программы</w:t>
      </w:r>
      <w:r w:rsidRPr="00850C1A">
        <w:rPr>
          <w:rFonts w:ascii="Times New Roman" w:hAnsi="Times New Roman"/>
          <w:sz w:val="28"/>
          <w:szCs w:val="28"/>
        </w:rPr>
        <w:t xml:space="preserve"> является  развитие физических, интеллектуальных, духовно-нравственных, эстетических  и личностных качеств ребёнка, творческих сп</w:t>
      </w:r>
      <w:r w:rsidRPr="00850C1A">
        <w:rPr>
          <w:rFonts w:ascii="Times New Roman" w:hAnsi="Times New Roman"/>
          <w:sz w:val="28"/>
          <w:szCs w:val="28"/>
        </w:rPr>
        <w:t>о</w:t>
      </w:r>
      <w:r w:rsidRPr="00850C1A">
        <w:rPr>
          <w:rFonts w:ascii="Times New Roman" w:hAnsi="Times New Roman"/>
          <w:sz w:val="28"/>
          <w:szCs w:val="28"/>
        </w:rPr>
        <w:t xml:space="preserve">собностей, а также  развитие предпосылок учебной деятельности. </w:t>
      </w:r>
    </w:p>
    <w:p w:rsidR="00B133C0" w:rsidRPr="00480D9F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 xml:space="preserve">      Реализация цели осуществляется в процессе </w:t>
      </w:r>
      <w:r w:rsidRPr="00480D9F">
        <w:rPr>
          <w:rFonts w:ascii="Times New Roman" w:hAnsi="Times New Roman"/>
          <w:sz w:val="28"/>
          <w:szCs w:val="28"/>
        </w:rPr>
        <w:t>разнообразных видов деятельн</w:t>
      </w:r>
      <w:r w:rsidRPr="00480D9F">
        <w:rPr>
          <w:rFonts w:ascii="Times New Roman" w:hAnsi="Times New Roman"/>
          <w:sz w:val="28"/>
          <w:szCs w:val="28"/>
        </w:rPr>
        <w:t>о</w:t>
      </w:r>
      <w:r w:rsidRPr="00480D9F">
        <w:rPr>
          <w:rFonts w:ascii="Times New Roman" w:hAnsi="Times New Roman"/>
          <w:sz w:val="28"/>
          <w:szCs w:val="28"/>
        </w:rPr>
        <w:t>сти:</w:t>
      </w:r>
    </w:p>
    <w:p w:rsidR="00B133C0" w:rsidRPr="00850C1A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50C1A">
        <w:rPr>
          <w:rFonts w:ascii="Times New Roman" w:hAnsi="Times New Roman"/>
          <w:sz w:val="28"/>
          <w:szCs w:val="28"/>
        </w:rPr>
        <w:t>1.Образовательная деятельность, осуществляемая в процессе организации различных видов детской деятельности (игровой, коммуникативной, трудовой, познав</w:t>
      </w:r>
      <w:r w:rsidRPr="00850C1A">
        <w:rPr>
          <w:rFonts w:ascii="Times New Roman" w:hAnsi="Times New Roman"/>
          <w:sz w:val="28"/>
          <w:szCs w:val="28"/>
        </w:rPr>
        <w:t>а</w:t>
      </w:r>
      <w:r w:rsidRPr="00850C1A">
        <w:rPr>
          <w:rFonts w:ascii="Times New Roman" w:hAnsi="Times New Roman"/>
          <w:sz w:val="28"/>
          <w:szCs w:val="28"/>
        </w:rPr>
        <w:t>тельно-исследовательской, продуктивной, музыкально-художественной, чтения).</w:t>
      </w:r>
      <w:proofErr w:type="gramEnd"/>
    </w:p>
    <w:p w:rsidR="00B133C0" w:rsidRPr="00850C1A" w:rsidRDefault="00B133C0" w:rsidP="00B133C0">
      <w:pPr>
        <w:pStyle w:val="a3"/>
        <w:ind w:left="0" w:firstLine="709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>2.Образовательная деятельность, осуществляемая в ходе режимных моментов.</w:t>
      </w:r>
    </w:p>
    <w:p w:rsidR="00B133C0" w:rsidRPr="00850C1A" w:rsidRDefault="00B133C0" w:rsidP="00B133C0">
      <w:pPr>
        <w:pStyle w:val="a3"/>
        <w:ind w:left="0" w:firstLine="709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>3. Самостоятельная деятельность детей.</w:t>
      </w:r>
    </w:p>
    <w:p w:rsidR="00B133C0" w:rsidRPr="00B133C0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>4. Взаимодействие с семьями детей по реализации рабочей программы.</w:t>
      </w:r>
    </w:p>
    <w:p w:rsidR="00B133C0" w:rsidRPr="00850C1A" w:rsidRDefault="00B133C0" w:rsidP="00B133C0">
      <w:pPr>
        <w:pStyle w:val="a3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 xml:space="preserve"> Исходя из поставленной цели, формируются следующие </w:t>
      </w:r>
      <w:r w:rsidRPr="00480D9F">
        <w:rPr>
          <w:rFonts w:ascii="Times New Roman" w:hAnsi="Times New Roman"/>
          <w:b/>
          <w:sz w:val="28"/>
          <w:szCs w:val="28"/>
        </w:rPr>
        <w:t>задачи</w:t>
      </w:r>
      <w:r w:rsidRPr="00480D9F">
        <w:rPr>
          <w:rFonts w:ascii="Times New Roman" w:hAnsi="Times New Roman"/>
          <w:sz w:val="28"/>
          <w:szCs w:val="28"/>
        </w:rPr>
        <w:t>: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</w:t>
      </w:r>
      <w:r w:rsidRPr="00850C1A">
        <w:rPr>
          <w:rFonts w:ascii="Times New Roman" w:hAnsi="Times New Roman"/>
          <w:sz w:val="28"/>
          <w:szCs w:val="28"/>
        </w:rPr>
        <w:t>з</w:t>
      </w:r>
      <w:r w:rsidRPr="00850C1A">
        <w:rPr>
          <w:rFonts w:ascii="Times New Roman" w:hAnsi="Times New Roman"/>
          <w:sz w:val="28"/>
          <w:szCs w:val="28"/>
        </w:rPr>
        <w:t>можностей здоровья);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850C1A">
        <w:rPr>
          <w:rFonts w:ascii="Times New Roman" w:hAnsi="Times New Roman"/>
          <w:sz w:val="28"/>
          <w:szCs w:val="28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</w:t>
      </w:r>
      <w:r w:rsidRPr="00850C1A">
        <w:rPr>
          <w:rFonts w:ascii="Times New Roman" w:hAnsi="Times New Roman"/>
          <w:sz w:val="28"/>
          <w:szCs w:val="28"/>
        </w:rPr>
        <w:t>е</w:t>
      </w:r>
      <w:r w:rsidRPr="00850C1A">
        <w:rPr>
          <w:rFonts w:ascii="Times New Roman" w:hAnsi="Times New Roman"/>
          <w:sz w:val="28"/>
          <w:szCs w:val="28"/>
        </w:rPr>
        <w:t>ского потенциала каждого ребёнка как субъекта отношений с самим собой, другими детьми, взрослыми и миром;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850C1A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850C1A">
        <w:rPr>
          <w:rFonts w:ascii="Times New Roman" w:hAnsi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</w:t>
      </w:r>
      <w:r w:rsidRPr="00850C1A">
        <w:rPr>
          <w:rFonts w:ascii="Times New Roman" w:hAnsi="Times New Roman"/>
          <w:sz w:val="28"/>
          <w:szCs w:val="28"/>
        </w:rPr>
        <w:t>а</w:t>
      </w:r>
      <w:r w:rsidRPr="00850C1A">
        <w:rPr>
          <w:rFonts w:ascii="Times New Roman" w:hAnsi="Times New Roman"/>
          <w:sz w:val="28"/>
          <w:szCs w:val="28"/>
        </w:rPr>
        <w:t>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 xml:space="preserve">формирование </w:t>
      </w:r>
      <w:proofErr w:type="spellStart"/>
      <w:r w:rsidRPr="00850C1A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Pr="00850C1A">
        <w:rPr>
          <w:rFonts w:ascii="Times New Roman" w:hAnsi="Times New Roman"/>
          <w:sz w:val="28"/>
          <w:szCs w:val="28"/>
        </w:rPr>
        <w:t xml:space="preserve"> среды, соответствующей возрастным, индивидуал</w:t>
      </w:r>
      <w:r w:rsidRPr="00850C1A">
        <w:rPr>
          <w:rFonts w:ascii="Times New Roman" w:hAnsi="Times New Roman"/>
          <w:sz w:val="28"/>
          <w:szCs w:val="28"/>
        </w:rPr>
        <w:t>ь</w:t>
      </w:r>
      <w:r w:rsidRPr="00850C1A">
        <w:rPr>
          <w:rFonts w:ascii="Times New Roman" w:hAnsi="Times New Roman"/>
          <w:sz w:val="28"/>
          <w:szCs w:val="28"/>
        </w:rPr>
        <w:t>ным, психологическим  и физиологическим особенностям детей;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обеспечение психолого-педагогической поддержки семьи и повышения компетентн</w:t>
      </w:r>
      <w:r w:rsidRPr="00850C1A">
        <w:rPr>
          <w:rFonts w:ascii="Times New Roman" w:hAnsi="Times New Roman"/>
          <w:sz w:val="28"/>
          <w:szCs w:val="28"/>
        </w:rPr>
        <w:t>о</w:t>
      </w:r>
      <w:r w:rsidRPr="00850C1A">
        <w:rPr>
          <w:rFonts w:ascii="Times New Roman" w:hAnsi="Times New Roman"/>
          <w:sz w:val="28"/>
          <w:szCs w:val="28"/>
        </w:rPr>
        <w:t>сти родителей в вопросах развития и образования, охраны и укрепления здоровья д</w:t>
      </w:r>
      <w:r w:rsidRPr="00850C1A">
        <w:rPr>
          <w:rFonts w:ascii="Times New Roman" w:hAnsi="Times New Roman"/>
          <w:sz w:val="28"/>
          <w:szCs w:val="28"/>
        </w:rPr>
        <w:t>е</w:t>
      </w:r>
      <w:r w:rsidRPr="00850C1A">
        <w:rPr>
          <w:rFonts w:ascii="Times New Roman" w:hAnsi="Times New Roman"/>
          <w:sz w:val="28"/>
          <w:szCs w:val="28"/>
        </w:rPr>
        <w:t>тей;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80D9F">
        <w:rPr>
          <w:rFonts w:ascii="Times New Roman" w:hAnsi="Times New Roman"/>
          <w:sz w:val="28"/>
          <w:szCs w:val="28"/>
        </w:rPr>
        <w:t xml:space="preserve">- </w:t>
      </w:r>
      <w:r w:rsidRPr="00850C1A">
        <w:rPr>
          <w:rFonts w:ascii="Times New Roman" w:hAnsi="Times New Roman"/>
          <w:sz w:val="28"/>
          <w:szCs w:val="28"/>
        </w:rPr>
        <w:t>определение направлений для систематического межведомственного взаимодейс</w:t>
      </w:r>
      <w:r w:rsidRPr="00850C1A">
        <w:rPr>
          <w:rFonts w:ascii="Times New Roman" w:hAnsi="Times New Roman"/>
          <w:sz w:val="28"/>
          <w:szCs w:val="28"/>
        </w:rPr>
        <w:t>т</w:t>
      </w:r>
      <w:r w:rsidRPr="00850C1A">
        <w:rPr>
          <w:rFonts w:ascii="Times New Roman" w:hAnsi="Times New Roman"/>
          <w:sz w:val="28"/>
          <w:szCs w:val="28"/>
        </w:rPr>
        <w:t>вия, а также взаимодействия педагогических и общественных объ</w:t>
      </w:r>
      <w:r>
        <w:rPr>
          <w:rFonts w:ascii="Times New Roman" w:hAnsi="Times New Roman"/>
          <w:sz w:val="28"/>
          <w:szCs w:val="28"/>
        </w:rPr>
        <w:t>единений.</w:t>
      </w:r>
    </w:p>
    <w:p w:rsidR="00B133C0" w:rsidRPr="00850C1A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>Таким образом</w:t>
      </w:r>
      <w:r w:rsidRPr="00850C1A">
        <w:rPr>
          <w:rFonts w:ascii="Times New Roman" w:hAnsi="Times New Roman"/>
          <w:b/>
          <w:sz w:val="28"/>
          <w:szCs w:val="28"/>
        </w:rPr>
        <w:t xml:space="preserve">, </w:t>
      </w:r>
      <w:r w:rsidRPr="00480D9F">
        <w:rPr>
          <w:rFonts w:ascii="Times New Roman" w:hAnsi="Times New Roman"/>
          <w:b/>
          <w:sz w:val="28"/>
          <w:szCs w:val="28"/>
        </w:rPr>
        <w:t>решение программных задач</w:t>
      </w:r>
      <w:r w:rsidRPr="00850C1A">
        <w:rPr>
          <w:rFonts w:ascii="Times New Roman" w:hAnsi="Times New Roman"/>
          <w:sz w:val="28"/>
          <w:szCs w:val="28"/>
        </w:rPr>
        <w:t xml:space="preserve">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</w:t>
      </w:r>
      <w:r w:rsidRPr="00850C1A">
        <w:rPr>
          <w:rFonts w:ascii="Times New Roman" w:hAnsi="Times New Roman"/>
          <w:sz w:val="28"/>
          <w:szCs w:val="28"/>
        </w:rPr>
        <w:t>м</w:t>
      </w:r>
      <w:r w:rsidRPr="00850C1A">
        <w:rPr>
          <w:rFonts w:ascii="Times New Roman" w:hAnsi="Times New Roman"/>
          <w:sz w:val="28"/>
          <w:szCs w:val="28"/>
        </w:rPr>
        <w:t>ных моментов в соответствии со спецификой дошкольного образования.</w:t>
      </w:r>
    </w:p>
    <w:p w:rsidR="00B133C0" w:rsidRPr="00480D9F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80D9F">
        <w:rPr>
          <w:rFonts w:ascii="Times New Roman" w:hAnsi="Times New Roman"/>
          <w:sz w:val="28"/>
          <w:szCs w:val="28"/>
        </w:rPr>
        <w:t>Разработанная программа предусматривает включение воспитанников в процесс озн</w:t>
      </w:r>
      <w:r w:rsidRPr="00480D9F">
        <w:rPr>
          <w:rFonts w:ascii="Times New Roman" w:hAnsi="Times New Roman"/>
          <w:sz w:val="28"/>
          <w:szCs w:val="28"/>
        </w:rPr>
        <w:t>а</w:t>
      </w:r>
      <w:r w:rsidRPr="00480D9F">
        <w:rPr>
          <w:rFonts w:ascii="Times New Roman" w:hAnsi="Times New Roman"/>
          <w:sz w:val="28"/>
          <w:szCs w:val="28"/>
        </w:rPr>
        <w:t>комления с региональными особенностями Ставропольского края.</w:t>
      </w:r>
    </w:p>
    <w:p w:rsidR="00B133C0" w:rsidRPr="00480D9F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6C6D24">
        <w:rPr>
          <w:rFonts w:ascii="Times New Roman" w:hAnsi="Times New Roman"/>
          <w:sz w:val="28"/>
          <w:szCs w:val="28"/>
        </w:rPr>
        <w:t xml:space="preserve">Основной </w:t>
      </w:r>
      <w:proofErr w:type="spellStart"/>
      <w:r w:rsidRPr="006C6D24">
        <w:rPr>
          <w:rFonts w:ascii="Times New Roman" w:hAnsi="Times New Roman"/>
          <w:sz w:val="28"/>
          <w:szCs w:val="28"/>
        </w:rPr>
        <w:t>целью</w:t>
      </w:r>
      <w:r w:rsidRPr="00850C1A">
        <w:rPr>
          <w:rFonts w:ascii="Times New Roman" w:hAnsi="Times New Roman"/>
          <w:sz w:val="28"/>
          <w:szCs w:val="28"/>
        </w:rPr>
        <w:t>работы</w:t>
      </w:r>
      <w:proofErr w:type="spellEnd"/>
      <w:r w:rsidRPr="00850C1A">
        <w:rPr>
          <w:rFonts w:ascii="Times New Roman" w:hAnsi="Times New Roman"/>
          <w:sz w:val="28"/>
          <w:szCs w:val="28"/>
        </w:rPr>
        <w:t xml:space="preserve"> является формирование целостных представлений о родном крае через решение следующих задач:</w:t>
      </w:r>
    </w:p>
    <w:p w:rsidR="00B133C0" w:rsidRPr="00850C1A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0D9F"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приобщение к исто</w:t>
      </w:r>
      <w:r>
        <w:rPr>
          <w:rFonts w:ascii="Times New Roman" w:hAnsi="Times New Roman"/>
          <w:sz w:val="28"/>
          <w:szCs w:val="28"/>
        </w:rPr>
        <w:t>рии возникновения родного села</w:t>
      </w:r>
      <w:r w:rsidRPr="00850C1A">
        <w:rPr>
          <w:rFonts w:ascii="Times New Roman" w:hAnsi="Times New Roman"/>
          <w:sz w:val="28"/>
          <w:szCs w:val="28"/>
        </w:rPr>
        <w:t>; знакомство со знаменит</w:t>
      </w:r>
      <w:r w:rsidRPr="00850C1A">
        <w:rPr>
          <w:rFonts w:ascii="Times New Roman" w:hAnsi="Times New Roman"/>
          <w:sz w:val="28"/>
          <w:szCs w:val="28"/>
        </w:rPr>
        <w:t>ы</w:t>
      </w:r>
      <w:r w:rsidRPr="00850C1A">
        <w:rPr>
          <w:rFonts w:ascii="Times New Roman" w:hAnsi="Times New Roman"/>
          <w:sz w:val="28"/>
          <w:szCs w:val="28"/>
        </w:rPr>
        <w:t xml:space="preserve">ми земляками </w:t>
      </w:r>
      <w:r>
        <w:rPr>
          <w:rFonts w:ascii="Times New Roman" w:hAnsi="Times New Roman"/>
          <w:sz w:val="28"/>
          <w:szCs w:val="28"/>
        </w:rPr>
        <w:t>и людьми, прославившими Ставропольский край;</w:t>
      </w:r>
    </w:p>
    <w:p w:rsidR="00B133C0" w:rsidRPr="00480D9F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0D9F"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формирование представлений о досто</w:t>
      </w:r>
      <w:r>
        <w:rPr>
          <w:rFonts w:ascii="Times New Roman" w:hAnsi="Times New Roman"/>
          <w:sz w:val="28"/>
          <w:szCs w:val="28"/>
        </w:rPr>
        <w:t>примечательностях родного села; его 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сударственных символах;</w:t>
      </w:r>
    </w:p>
    <w:p w:rsidR="00B133C0" w:rsidRPr="00850C1A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80D9F"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 xml:space="preserve">воспитание любви к родному дому, семье, </w:t>
      </w:r>
      <w:r>
        <w:rPr>
          <w:rFonts w:ascii="Times New Roman" w:hAnsi="Times New Roman"/>
          <w:sz w:val="28"/>
          <w:szCs w:val="28"/>
        </w:rPr>
        <w:t>уважения к родителям и их труду;</w:t>
      </w:r>
    </w:p>
    <w:p w:rsidR="00B133C0" w:rsidRPr="00850C1A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 xml:space="preserve">формирование и развитие познавательного интереса к народному творчеству и миру </w:t>
      </w:r>
      <w:r>
        <w:rPr>
          <w:rFonts w:ascii="Times New Roman" w:hAnsi="Times New Roman"/>
          <w:sz w:val="28"/>
          <w:szCs w:val="28"/>
        </w:rPr>
        <w:t>ремесел в родном селе;</w:t>
      </w:r>
    </w:p>
    <w:p w:rsidR="00B133C0" w:rsidRDefault="00B133C0" w:rsidP="00B133C0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 xml:space="preserve">формирование представлений о животном и растительном мире родного </w:t>
      </w:r>
      <w:r>
        <w:rPr>
          <w:rFonts w:ascii="Times New Roman" w:hAnsi="Times New Roman"/>
          <w:sz w:val="28"/>
          <w:szCs w:val="28"/>
        </w:rPr>
        <w:t>края.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>Познавательный материал равномерно распределен по времени, чтобы дети получали информацию постепенно, в определённой системе, поэтому воспитателями подготов</w:t>
      </w:r>
      <w:r w:rsidRPr="00850C1A">
        <w:rPr>
          <w:rFonts w:ascii="Times New Roman" w:hAnsi="Times New Roman"/>
          <w:sz w:val="28"/>
          <w:szCs w:val="28"/>
        </w:rPr>
        <w:t>и</w:t>
      </w:r>
      <w:r w:rsidRPr="00850C1A">
        <w:rPr>
          <w:rFonts w:ascii="Times New Roman" w:hAnsi="Times New Roman"/>
          <w:sz w:val="28"/>
          <w:szCs w:val="28"/>
        </w:rPr>
        <w:t>тельной к школе группы используется комплексно-тематическое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lastRenderedPageBreak/>
        <w:t xml:space="preserve">Реализация принципа приобщения детей к </w:t>
      </w:r>
      <w:proofErr w:type="spellStart"/>
      <w:r w:rsidRPr="00850C1A">
        <w:rPr>
          <w:rFonts w:ascii="Times New Roman" w:hAnsi="Times New Roman"/>
          <w:sz w:val="28"/>
          <w:szCs w:val="28"/>
        </w:rPr>
        <w:t>социокультурным</w:t>
      </w:r>
      <w:proofErr w:type="spellEnd"/>
      <w:r w:rsidRPr="00850C1A">
        <w:rPr>
          <w:rFonts w:ascii="Times New Roman" w:hAnsi="Times New Roman"/>
          <w:sz w:val="28"/>
          <w:szCs w:val="28"/>
        </w:rPr>
        <w:t xml:space="preserve"> нормам, традициям семьи, общества, государства осуществляется в совместной деятельности взрослых и д</w:t>
      </w:r>
      <w:r w:rsidRPr="00850C1A">
        <w:rPr>
          <w:rFonts w:ascii="Times New Roman" w:hAnsi="Times New Roman"/>
          <w:sz w:val="28"/>
          <w:szCs w:val="28"/>
        </w:rPr>
        <w:t>е</w:t>
      </w:r>
      <w:r w:rsidRPr="00850C1A">
        <w:rPr>
          <w:rFonts w:ascii="Times New Roman" w:hAnsi="Times New Roman"/>
          <w:sz w:val="28"/>
          <w:szCs w:val="28"/>
        </w:rPr>
        <w:t>тей в игре, продуктивных видах детской деятельности, в процессе бесед, праздников. При проведении этой работы используется комплексный подход, взаимосвязь и сво</w:t>
      </w:r>
      <w:r w:rsidRPr="00850C1A">
        <w:rPr>
          <w:rFonts w:ascii="Times New Roman" w:hAnsi="Times New Roman"/>
          <w:sz w:val="28"/>
          <w:szCs w:val="28"/>
        </w:rPr>
        <w:t>е</w:t>
      </w:r>
      <w:r w:rsidRPr="00850C1A">
        <w:rPr>
          <w:rFonts w:ascii="Times New Roman" w:hAnsi="Times New Roman"/>
          <w:sz w:val="28"/>
          <w:szCs w:val="28"/>
        </w:rPr>
        <w:t>образное взаимопроникновение материала разных тем и всё то, что связано друг с др</w:t>
      </w:r>
      <w:r w:rsidRPr="00850C1A">
        <w:rPr>
          <w:rFonts w:ascii="Times New Roman" w:hAnsi="Times New Roman"/>
          <w:sz w:val="28"/>
          <w:szCs w:val="28"/>
        </w:rPr>
        <w:t>у</w:t>
      </w:r>
      <w:r w:rsidRPr="00850C1A">
        <w:rPr>
          <w:rFonts w:ascii="Times New Roman" w:hAnsi="Times New Roman"/>
          <w:sz w:val="28"/>
          <w:szCs w:val="28"/>
        </w:rPr>
        <w:t>гом. Основной задачей является стимуляция познавательной активности детей, разв</w:t>
      </w:r>
      <w:r w:rsidRPr="00850C1A">
        <w:rPr>
          <w:rFonts w:ascii="Times New Roman" w:hAnsi="Times New Roman"/>
          <w:sz w:val="28"/>
          <w:szCs w:val="28"/>
        </w:rPr>
        <w:t>и</w:t>
      </w:r>
      <w:r w:rsidRPr="00850C1A">
        <w:rPr>
          <w:rFonts w:ascii="Times New Roman" w:hAnsi="Times New Roman"/>
          <w:sz w:val="28"/>
          <w:szCs w:val="28"/>
        </w:rPr>
        <w:t xml:space="preserve">тие их любознательности, развитие образного и логического мышления </w:t>
      </w:r>
      <w:proofErr w:type="spellStart"/>
      <w:r w:rsidRPr="00850C1A">
        <w:rPr>
          <w:rFonts w:ascii="Times New Roman" w:hAnsi="Times New Roman"/>
          <w:sz w:val="28"/>
          <w:szCs w:val="28"/>
        </w:rPr>
        <w:t>ребё</w:t>
      </w:r>
      <w:r w:rsidRPr="00850C1A">
        <w:rPr>
          <w:rFonts w:ascii="Times New Roman" w:hAnsi="Times New Roman"/>
          <w:sz w:val="28"/>
          <w:szCs w:val="28"/>
        </w:rPr>
        <w:t>н</w:t>
      </w:r>
      <w:r w:rsidRPr="00850C1A">
        <w:rPr>
          <w:rFonts w:ascii="Times New Roman" w:hAnsi="Times New Roman"/>
          <w:sz w:val="28"/>
          <w:szCs w:val="28"/>
        </w:rPr>
        <w:t>ка</w:t>
      </w:r>
      <w:proofErr w:type="gramStart"/>
      <w:r w:rsidRPr="00850C1A">
        <w:rPr>
          <w:rFonts w:ascii="Times New Roman" w:hAnsi="Times New Roman"/>
          <w:sz w:val="28"/>
          <w:szCs w:val="28"/>
        </w:rPr>
        <w:t>.П</w:t>
      </w:r>
      <w:proofErr w:type="gramEnd"/>
      <w:r w:rsidRPr="00850C1A">
        <w:rPr>
          <w:rFonts w:ascii="Times New Roman" w:hAnsi="Times New Roman"/>
          <w:sz w:val="28"/>
          <w:szCs w:val="28"/>
        </w:rPr>
        <w:t>оказателем</w:t>
      </w:r>
      <w:proofErr w:type="spellEnd"/>
      <w:r w:rsidRPr="00850C1A">
        <w:rPr>
          <w:rFonts w:ascii="Times New Roman" w:hAnsi="Times New Roman"/>
          <w:sz w:val="28"/>
          <w:szCs w:val="28"/>
        </w:rPr>
        <w:t xml:space="preserve"> того, что работа оказывает положительное влияние на детей, </w:t>
      </w:r>
      <w:proofErr w:type="spellStart"/>
      <w:r w:rsidRPr="00850C1A">
        <w:rPr>
          <w:rFonts w:ascii="Times New Roman" w:hAnsi="Times New Roman"/>
          <w:sz w:val="28"/>
          <w:szCs w:val="28"/>
        </w:rPr>
        <w:t>являе</w:t>
      </w:r>
      <w:r w:rsidRPr="00850C1A">
        <w:rPr>
          <w:rFonts w:ascii="Times New Roman" w:hAnsi="Times New Roman"/>
          <w:sz w:val="28"/>
          <w:szCs w:val="28"/>
        </w:rPr>
        <w:t>т</w:t>
      </w:r>
      <w:r w:rsidRPr="00850C1A">
        <w:rPr>
          <w:rFonts w:ascii="Times New Roman" w:hAnsi="Times New Roman"/>
          <w:sz w:val="28"/>
          <w:szCs w:val="28"/>
        </w:rPr>
        <w:t>ся:</w:t>
      </w: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проявление</w:t>
      </w:r>
      <w:proofErr w:type="spellEnd"/>
      <w:r w:rsidRPr="00850C1A">
        <w:rPr>
          <w:rFonts w:ascii="Times New Roman" w:hAnsi="Times New Roman"/>
          <w:sz w:val="28"/>
          <w:szCs w:val="28"/>
        </w:rPr>
        <w:t xml:space="preserve"> детьми инициативы, действенного отношения к окружающей жизни;</w:t>
      </w:r>
      <w:r>
        <w:rPr>
          <w:rFonts w:ascii="Times New Roman" w:hAnsi="Times New Roman"/>
          <w:sz w:val="28"/>
          <w:szCs w:val="28"/>
        </w:rPr>
        <w:t xml:space="preserve">  -</w:t>
      </w:r>
      <w:r w:rsidRPr="00850C1A">
        <w:rPr>
          <w:rFonts w:ascii="Times New Roman" w:hAnsi="Times New Roman"/>
          <w:sz w:val="28"/>
          <w:szCs w:val="28"/>
        </w:rPr>
        <w:t xml:space="preserve">желание слушать, читать книги с общественной </w:t>
      </w:r>
      <w:proofErr w:type="spellStart"/>
      <w:r w:rsidRPr="00850C1A">
        <w:rPr>
          <w:rFonts w:ascii="Times New Roman" w:hAnsi="Times New Roman"/>
          <w:sz w:val="28"/>
          <w:szCs w:val="28"/>
        </w:rPr>
        <w:t>тематикой;</w:t>
      </w:r>
      <w:r>
        <w:rPr>
          <w:rFonts w:ascii="Times New Roman" w:hAnsi="Times New Roman"/>
          <w:sz w:val="28"/>
          <w:szCs w:val="28"/>
        </w:rPr>
        <w:t>-</w:t>
      </w:r>
      <w:r w:rsidRPr="00850C1A">
        <w:rPr>
          <w:rFonts w:ascii="Times New Roman" w:hAnsi="Times New Roman"/>
          <w:sz w:val="28"/>
          <w:szCs w:val="28"/>
        </w:rPr>
        <w:t>наблюдения</w:t>
      </w:r>
      <w:proofErr w:type="spellEnd"/>
      <w:r w:rsidRPr="00850C1A">
        <w:rPr>
          <w:rFonts w:ascii="Times New Roman" w:hAnsi="Times New Roman"/>
          <w:sz w:val="28"/>
          <w:szCs w:val="28"/>
        </w:rPr>
        <w:t xml:space="preserve"> за детьми (как они помогают друг другу; как относятся к книгам  на основе специально созда</w:t>
      </w:r>
      <w:r w:rsidRPr="00850C1A">
        <w:rPr>
          <w:rFonts w:ascii="Times New Roman" w:hAnsi="Times New Roman"/>
          <w:sz w:val="28"/>
          <w:szCs w:val="28"/>
        </w:rPr>
        <w:t>н</w:t>
      </w:r>
      <w:r w:rsidRPr="00850C1A">
        <w:rPr>
          <w:rFonts w:ascii="Times New Roman" w:hAnsi="Times New Roman"/>
          <w:sz w:val="28"/>
          <w:szCs w:val="28"/>
        </w:rPr>
        <w:t>ных ситуаций и др.).</w:t>
      </w:r>
    </w:p>
    <w:p w:rsidR="00B133C0" w:rsidRPr="00B62B80" w:rsidRDefault="00B133C0" w:rsidP="00B133C0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62B80">
        <w:rPr>
          <w:rFonts w:ascii="Times New Roman" w:hAnsi="Times New Roman"/>
          <w:b/>
          <w:sz w:val="28"/>
          <w:szCs w:val="28"/>
        </w:rPr>
        <w:t>1.1.2. Принципы и подходы к формированию рабочей образовательной програ</w:t>
      </w:r>
      <w:r w:rsidRPr="00B62B80">
        <w:rPr>
          <w:rFonts w:ascii="Times New Roman" w:hAnsi="Times New Roman"/>
          <w:b/>
          <w:sz w:val="28"/>
          <w:szCs w:val="28"/>
        </w:rPr>
        <w:t>м</w:t>
      </w:r>
      <w:r w:rsidRPr="00B62B80">
        <w:rPr>
          <w:rFonts w:ascii="Times New Roman" w:hAnsi="Times New Roman"/>
          <w:b/>
          <w:sz w:val="28"/>
          <w:szCs w:val="28"/>
        </w:rPr>
        <w:t>мы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школьного воспитания»  о признании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самоценности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дошкольного периода детства. 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ских ценностей, а также способностей и интегративных качеств. В Программе отсу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ствуют жесткая регламентация знаний детей и предметный центризм в обучении.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 разработке Программы ориентировались на комплексное решение задач по охране жизни и укреплению здоровья детей, всестороннее воспитание, развития на 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нове организации разнообразных видов детской творческой деятельности. Особая роль в Программе уделяется игровой деятельности как ведущей в дошкольном детс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Программа строится на важнейшем дидактическом принципе – развивающем обучении и на научном положении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Л.С.Выготского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о том, что правильно организованное обучение «ведет» за собой развитие. Таким образом, развитие в рамках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граммы выступает как важнейший результат успешности воспитания и образования детей.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Программа строится на принципе культур сообразности. Реализация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понентам человеческой культуры (знание, мораль, искусство, труд).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Программе комплексно представлены все основные содержательные линии воспитания и образования ребенка от рождения до школы. Программа: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соответствует принципу развивающего образования, целью которого явл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ется развитие ребенка;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сочетает принципы научной обоснованности и практической применим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сти;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соответствует критериям полноты, необходимости и достаточности (п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зволяя решать поставленные цели и задачи при использовании разумного «минимума» материала);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ков; строится с учетом принципа интеграции образовательных областей в соответс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вии с возрастными возможностями и особенностями детей, спецификой и возможн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стями образовательных областей;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основывается на комплексно – тематическом принципе построения образов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тельного процесса;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предусматривает решение программных образовательных задач в совмес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кой дошкольного образования;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предполагает построение образовательного процесса на адекватных возрасту формах работы с детьми. Основной формой работы с дошкольниками и вед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щим видом деятельности является игра;</w:t>
      </w:r>
    </w:p>
    <w:p w:rsidR="00B133C0" w:rsidRPr="00D2443F" w:rsidRDefault="00B133C0" w:rsidP="00B133C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строится с учетом соблюдения преемственности между всеми возрастн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ми дошкольными группами и между детским садом и начальной школой.</w:t>
      </w:r>
    </w:p>
    <w:p w:rsidR="00B133C0" w:rsidRPr="00B133C0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Программа сформирована в соответствии с принципами и подходами, определёнными Федеральными государственными образовательными стандартами дошкольного образования: построение образовательной деятельности на основе индивидуал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содейс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вие и сотрудничество детей и взрослых, признание ребенка полноценным участником образовательных отношений; поддержка инициативы детей в различных видах де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тельности; сотрудничество Организации с семьей; приобщение детей к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социокульту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ным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нормам, традициям семьи, общества и государства; формирование познавател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ных интересов и познавательных действий ребенка в различных видах деятельности; возрастная адекватность дошкольного образования (соответствие условий, требов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ний, методов возрасту и особенностям развития); учет этнокультурной ситуации ра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вития детей.</w:t>
      </w:r>
    </w:p>
    <w:p w:rsidR="00B133C0" w:rsidRPr="00B62B80" w:rsidRDefault="00B133C0" w:rsidP="00B133C0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62B80">
        <w:rPr>
          <w:rFonts w:ascii="Times New Roman" w:hAnsi="Times New Roman"/>
          <w:b/>
          <w:color w:val="000000"/>
          <w:sz w:val="28"/>
          <w:szCs w:val="28"/>
        </w:rPr>
        <w:t>1.1</w:t>
      </w:r>
      <w:r w:rsidRPr="00B62B80">
        <w:rPr>
          <w:rFonts w:ascii="Times New Roman" w:hAnsi="Times New Roman"/>
          <w:b/>
          <w:sz w:val="28"/>
          <w:szCs w:val="28"/>
        </w:rPr>
        <w:t>.3. Характеристики особенностей развития детей раннего и дошкольного во</w:t>
      </w:r>
      <w:r w:rsidRPr="00B62B80">
        <w:rPr>
          <w:rFonts w:ascii="Times New Roman" w:hAnsi="Times New Roman"/>
          <w:b/>
          <w:sz w:val="28"/>
          <w:szCs w:val="28"/>
        </w:rPr>
        <w:t>з</w:t>
      </w:r>
      <w:r w:rsidRPr="00B62B80">
        <w:rPr>
          <w:rFonts w:ascii="Times New Roman" w:hAnsi="Times New Roman"/>
          <w:b/>
          <w:sz w:val="28"/>
          <w:szCs w:val="28"/>
        </w:rPr>
        <w:t>раста.</w:t>
      </w:r>
    </w:p>
    <w:p w:rsidR="00B133C0" w:rsidRPr="00B62B80" w:rsidRDefault="00B133C0" w:rsidP="00B133C0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B62B80">
        <w:rPr>
          <w:rFonts w:ascii="Times New Roman" w:hAnsi="Times New Roman"/>
          <w:b/>
          <w:sz w:val="28"/>
          <w:szCs w:val="28"/>
        </w:rPr>
        <w:t>Возрастные особенности детей 6-7 лет.</w:t>
      </w:r>
    </w:p>
    <w:p w:rsidR="00B133C0" w:rsidRPr="00D2443F" w:rsidRDefault="00B133C0" w:rsidP="00B133C0">
      <w:pPr>
        <w:pStyle w:val="a3"/>
        <w:shd w:val="clear" w:color="auto" w:fill="FFFFFF"/>
        <w:ind w:left="0"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 детей 6-7-летнего возраста на первый план выдвигается задача здоровья и общего физического развития и двигательной активности ребенка. Развитие двигател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ной сферы - одна из основных характеристик достижений ребенка.</w:t>
      </w:r>
    </w:p>
    <w:p w:rsidR="00B133C0" w:rsidRPr="00D2443F" w:rsidRDefault="00B133C0" w:rsidP="00B133C0">
      <w:pPr>
        <w:pStyle w:val="a3"/>
        <w:shd w:val="clear" w:color="auto" w:fill="FFFFFF"/>
        <w:ind w:left="0"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Дети седьмого года жизни хорошо владеют многими навыками и умениями, что важно для определения общего развития ребенка. Через движения ребенок способен выражать также свои эмоциональные состояния, переживания, возможность адекватно 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реагировать на окружающее. Соответствие двигательных умений возрастным нормам является существенным показателем достижений ребенка. Важнейшим показателем развития ребенка является уровень овладения им различными видами детской де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тельности и, прежде всего, это игра и продуктивные виды деятельности.</w:t>
      </w:r>
    </w:p>
    <w:p w:rsidR="00B133C0" w:rsidRPr="00D2443F" w:rsidRDefault="00B133C0" w:rsidP="00B133C0">
      <w:pPr>
        <w:pStyle w:val="a3"/>
        <w:shd w:val="clear" w:color="auto" w:fill="FFFFFF"/>
        <w:ind w:left="0"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сюжетно-ролевых играх дети начинают осваивать сложные взаимодействия людей, отражающие характерные значимые жизненные ситуации, например, свадьбу, рождение ребенка, болезнь, трудоустройство и т. д. Игровые действия детей становя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ся более сложными, обретают особый смысл, который не всегда открывается взросл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му. Игровое пространство усложняется. В нем может быть несколько центров, каждый из которых поддерживает свою сюжетную линию.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 этом дети способны отслеж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 поведение партнеров по всему игровому пространству и менять свое поведение в зависимости от места в нем. Так, ребенок уже обращается к продавцу не просто как покупатель, а как покупатель-мама или покупатель-шофер и т. п. Исполнение роли 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центируется не только самой ролью, но и тем, в какой части игрового пространства эта роль воспроизводится.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Например, исполняя роль водителя автобуса, ребенок команд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ет пассажирами и подчиняется инспектору ГИБДД.</w:t>
      </w:r>
    </w:p>
    <w:p w:rsidR="00B133C0" w:rsidRPr="00D2443F" w:rsidRDefault="00B133C0" w:rsidP="00B133C0">
      <w:pPr>
        <w:pStyle w:val="a3"/>
        <w:shd w:val="clear" w:color="auto" w:fill="FFFFFF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продуктивных видах деятельностях  старшие дошкольники могут создавать и реализовывать собственные замыслы, передавая свое видение действительности.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дукты, создаваемые детьми в результате этих деятельностей, становятся сложными, разнообразными, дети могут выполнять деятельность самостоятельно.</w:t>
      </w:r>
    </w:p>
    <w:p w:rsidR="00B133C0" w:rsidRPr="00D2443F" w:rsidRDefault="00B133C0" w:rsidP="00B133C0">
      <w:pPr>
        <w:pStyle w:val="a3"/>
        <w:shd w:val="clear" w:color="auto" w:fill="FFFFFF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Образы из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детализированный характер, обогащается их цветовая гамма.</w:t>
      </w: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Изображение 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 При правильном педагогическом подходе у дошкольников формируются художественно-творческие способности в изобразительной деятельн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сти.</w:t>
      </w:r>
    </w:p>
    <w:p w:rsidR="00B133C0" w:rsidRPr="00D2443F" w:rsidRDefault="00B133C0" w:rsidP="00B133C0">
      <w:pPr>
        <w:pStyle w:val="a3"/>
        <w:shd w:val="clear" w:color="auto" w:fill="FFFFFF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К подготовительной к школе группе дети в значительной степени осваивают конструирование из строительного материала. Они свободно владеют обобщенными способами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анализа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Свободные постройки становятся симметричными и пропорциональными, их строительство осуществляется на основе зрительной ориентировки. Дети быстро и правильно подбирают необходимый матер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ал. Они достаточно точно представляют себе последовательность, в которой будет осуществляться постройка, и материал, который понадобится для ее выполнения; сп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собны выполнять различные по степени сложности постройки, как по собственному замыслу, так и по условиям.</w:t>
      </w:r>
    </w:p>
    <w:p w:rsidR="00B133C0" w:rsidRPr="00D2443F" w:rsidRDefault="00B133C0" w:rsidP="00B133C0">
      <w:pPr>
        <w:pStyle w:val="a3"/>
        <w:shd w:val="clear" w:color="auto" w:fill="FFFFFF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этом возрасте дети уже могут освоить сложные формы сложения из листа бумаги и придумывать собственные, но этому их нужно специально обучать. Данный вид деятельности</w:t>
      </w: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не просто доступен детям — он важен для углубления их простра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ственных представлений.</w:t>
      </w:r>
    </w:p>
    <w:p w:rsidR="00B133C0" w:rsidRPr="00D2443F" w:rsidRDefault="00B133C0" w:rsidP="00B133C0">
      <w:pPr>
        <w:pStyle w:val="a3"/>
        <w:shd w:val="clear" w:color="auto" w:fill="FFFFFF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Усложняется конструирование из природного материала. Дошкольникам уже доступны целостные композиции по предварительному замыслу, которые могут пер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давать сложные отношения, включать фигуры людей и животных.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У детей продолжает развиваться восприятие, однако они не всегда могут одновр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менно учитывать несколько различных признаков. Развивается образное мышление, однако воспроизведение метрических отношений затруднено.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Продолжают развиваться навыки обобщения и рассуждения, но они в знач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тельной степени ограничиваются наглядными признаками ситуации.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Продолжает развиваться внимание дошкольников, оно становится произвол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ным. В некоторых видах деятельности время произвольного сосредоточения достигает 30 минут.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 дошкольников продолжает развиваться речь: ее звуковая сторона, граммат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мы, антонимы, прилагательные и т. д.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результате правильно организованной образовательной работы у детей разв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ваются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диалогическая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 некоторые виды монологической речи.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 семи годам у детей происходит становление высших психических функций. Формируется детское сознание, ребенок овладевает способами работы по правилу и образцу, слушать взрослого, и выполнять его инструкции, у него складываются нео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ходимые предпосылки для становления в будущем учебной деятельности.</w:t>
      </w:r>
    </w:p>
    <w:p w:rsidR="00B133C0" w:rsidRPr="00B133C0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подготовительной к школе группе завершается дошкольный возраст. Его 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К концу дошкольного возраста реб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нок обладает высоким уровнем познавательного и личностного развития.</w:t>
      </w:r>
    </w:p>
    <w:p w:rsidR="00B133C0" w:rsidRPr="00B133C0" w:rsidRDefault="00B133C0" w:rsidP="00B133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3C0">
        <w:rPr>
          <w:rFonts w:ascii="Times New Roman" w:hAnsi="Times New Roman" w:cs="Times New Roman"/>
          <w:b/>
          <w:sz w:val="28"/>
          <w:szCs w:val="28"/>
        </w:rPr>
        <w:t>1.2. Планируемые результаты освоения основной части Программы и части фо</w:t>
      </w:r>
      <w:r w:rsidRPr="00B133C0">
        <w:rPr>
          <w:rFonts w:ascii="Times New Roman" w:hAnsi="Times New Roman" w:cs="Times New Roman"/>
          <w:b/>
          <w:sz w:val="28"/>
          <w:szCs w:val="28"/>
        </w:rPr>
        <w:t>р</w:t>
      </w:r>
      <w:r w:rsidRPr="00B133C0">
        <w:rPr>
          <w:rFonts w:ascii="Times New Roman" w:hAnsi="Times New Roman" w:cs="Times New Roman"/>
          <w:b/>
          <w:sz w:val="28"/>
          <w:szCs w:val="28"/>
        </w:rPr>
        <w:t>мируемой участниками образовательных отношений.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Планируемые результаты освоения детьми основной общеобразователь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ной программы дошкольного образования описывают интегративные качества ребенка, кот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рые он может приобрести в результате освоения Программы:</w:t>
      </w:r>
    </w:p>
    <w:p w:rsidR="00B133C0" w:rsidRPr="00B133C0" w:rsidRDefault="00B133C0" w:rsidP="00B133C0">
      <w:pPr>
        <w:pStyle w:val="Style99"/>
        <w:widowControl/>
        <w:jc w:val="center"/>
        <w:rPr>
          <w:rStyle w:val="FontStyle267"/>
          <w:rFonts w:ascii="Times New Roman" w:hAnsi="Times New Roman" w:cs="Times New Roman"/>
          <w:b/>
          <w:sz w:val="28"/>
          <w:szCs w:val="28"/>
        </w:rPr>
      </w:pPr>
      <w:r w:rsidRPr="00B133C0">
        <w:rPr>
          <w:rStyle w:val="FontStyle267"/>
          <w:rFonts w:ascii="Times New Roman" w:hAnsi="Times New Roman" w:cs="Times New Roman"/>
          <w:b/>
          <w:sz w:val="28"/>
          <w:szCs w:val="28"/>
        </w:rPr>
        <w:t>Образовательная область</w:t>
      </w:r>
    </w:p>
    <w:p w:rsidR="00B133C0" w:rsidRPr="00B133C0" w:rsidRDefault="00B133C0" w:rsidP="00B133C0">
      <w:pPr>
        <w:pStyle w:val="Style99"/>
        <w:widowControl/>
        <w:jc w:val="center"/>
        <w:rPr>
          <w:rStyle w:val="FontStyle267"/>
          <w:rFonts w:ascii="Times New Roman" w:hAnsi="Times New Roman" w:cs="Times New Roman"/>
          <w:b/>
          <w:sz w:val="28"/>
          <w:szCs w:val="28"/>
        </w:rPr>
      </w:pPr>
      <w:r w:rsidRPr="00B133C0">
        <w:rPr>
          <w:rStyle w:val="FontStyle267"/>
          <w:rFonts w:ascii="Times New Roman" w:hAnsi="Times New Roman" w:cs="Times New Roman"/>
          <w:b/>
          <w:sz w:val="28"/>
          <w:szCs w:val="28"/>
        </w:rPr>
        <w:t>«СОЦИАЛЬНО-КОММУНИКАТИВНОЕ                РАЗВИТИЕ»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a4"/>
          <w:rFonts w:ascii="Times New Roman" w:eastAsiaTheme="majorEastAsia" w:hAnsi="Times New Roman"/>
          <w:i w:val="0"/>
          <w:iCs w:val="0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ab/>
        <w:t>Самостоятельно отбирает или придумывает разнообразные сюжеты игр.  Придерживается в процессе игры намеченного замысла, оставляя место для импров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зации. Находит новую трактовку роли и исполняет ее. Может моделировать предметно-игровую среду. В дидактических играх договаривается со сверстниками об очередности ходов, выборе карт, схем; проявляет себя терпимым и доброжелательным пар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т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нером. Понимает образный строй спектакля: оценивает игру актеров, средства выразительности и оформление постановки. В беседе о просмотренном спектакле может высказать свою точку зрения. Владеет навыками театральной культуры: знает театральные профессии, правила поведения в театре. Участвует в творческих группах по со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з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данию спектаклей («режиссеры», «актеры», «костюмеры», «оформители» и т. д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.С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амостоятельно ухаживает за одеждой, устраняет непорядок в своем внешнем виде. 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lastRenderedPageBreak/>
        <w:t>Ответственно выполняет обязанности дежурного по столовой, в уголке природы. Проявляет трудолюбие в работе на участке детского сада. Может планировать свою тр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у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довую деятельность; отбирать материалы, необходимые для занятий, </w:t>
      </w:r>
      <w:proofErr w:type="spell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игр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.С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облюдает</w:t>
      </w:r>
      <w:proofErr w:type="spell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элементарные правила организованного поведения в детском саду, поведения на улице и в транспорте, дорожного движения. Различает и называет специальные виды тран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порта («Скорая помощь», «Пожарная», «Полиция»), объясняет их назначение. Пон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мает значения сигналов светофора. Узнает и называет дорожные знаки «Пешеходный переход», «Дети». «Остановка общественного транспорта», «Подземный пешеходный переход», «Пункт медицинской помощи». Различает проезжую часть, тротуар, по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д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земный пешеходный переход, пешеходный переход «Зебра». Знает и соблюдает элементарные правила поведения в природе (способы безопасного взаимодействия с ра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тениями и животными, бережного отношения к окружающей природе).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a4"/>
          <w:rFonts w:ascii="Times New Roman" w:eastAsiaTheme="majorEastAsia" w:hAnsi="Times New Roman"/>
          <w:b w:val="0"/>
          <w:i w:val="0"/>
        </w:rPr>
      </w:pPr>
      <w:r w:rsidRPr="00B133C0">
        <w:rPr>
          <w:rStyle w:val="a4"/>
          <w:rFonts w:ascii="Times New Roman" w:eastAsiaTheme="majorEastAsia" w:hAnsi="Times New Roman"/>
          <w:i w:val="0"/>
        </w:rPr>
        <w:t>Образовательная область «ПОЗНАВАТЕЛЬНОЕ РАЗВИТИЕ»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a4"/>
          <w:rFonts w:ascii="Times New Roman" w:eastAsiaTheme="majorEastAsia" w:hAnsi="Times New Roman"/>
          <w:b w:val="0"/>
          <w:i w:val="0"/>
        </w:rPr>
      </w:pPr>
      <w:r w:rsidRPr="00B133C0">
        <w:rPr>
          <w:rStyle w:val="a4"/>
          <w:rFonts w:ascii="Times New Roman" w:eastAsiaTheme="majorEastAsia" w:hAnsi="Times New Roman"/>
          <w:i w:val="0"/>
        </w:rPr>
        <w:t>Формирование элементарных математических представлений.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b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Самостоятельно объединяет различные группы предметов, имеющие общий признак, в единое множество и удаляет из множества отдельные его части (часть предметов). Устанавливает связи и отношения между целым множеством и различными его частями (частью); находит части целого множества и целое по известным ча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тям. Считает до 10 и дальше (количественный, порядковый счет в пределах 20). Наз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ы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вает числа в прямом (обратном) порядке до 10, начиная с любого числа натурального ряда </w:t>
      </w:r>
      <w:r w:rsidRPr="00B133C0">
        <w:rPr>
          <w:rStyle w:val="FontStyle292"/>
          <w:rFonts w:ascii="Times New Roman" w:hAnsi="Times New Roman" w:cs="Times New Roman"/>
          <w:sz w:val="28"/>
          <w:szCs w:val="28"/>
        </w:rPr>
        <w:t xml:space="preserve">(в 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пределах 10). Соотносит цифру (0-9) и количество предметов. 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Составляет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и решать задачи в одно действие на сложение и вычитание, пользуется цифрами и ари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ф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метическими знаками (+, —, -=). Различает величины: длину (ширину, высоту), объем (вместимость), массу (вес предметов) и способы их измерения. Измеряет длину пре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д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метов, отрезки прямых линий, объемы жидких и сыпучих веществ с помощью условных мер. Понимает зависимость между величиной меры и числом (результатом изм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рения). Умеет делить предметы (фигуры) на несколько равных частей; сравни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вать ц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лый предмет и его часть. Различает, называет: отрезок, угол, круг (овал), многоугол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ь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ники (треугольники, четырехугольники, пятиугольники и др.), шар, куб. Проводит </w:t>
      </w:r>
      <w:proofErr w:type="spell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их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.с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равнение</w:t>
      </w:r>
      <w:proofErr w:type="spell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. Ориентируется в окружающем пространстве и на плоскости (лист, стр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ница, поверхность стола и др.), обозначает взаимное расположение и направление движения объектов; пользуется знаковыми обозначени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ями. Умеет определять време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ные отношения (день—неделя, месяц); вре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мя по часам с точностью до 1 часа. Знает состав чисел первого десятка (из отдельных единиц) и состав чи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 xml:space="preserve">сел первого пятка из двух меньших. Умеет получать каждое число первого десятка, прибавляя единицу к предыдущему и вычитая единицу из следующего за ним </w:t>
      </w:r>
      <w:r w:rsidRPr="00B133C0">
        <w:rPr>
          <w:rStyle w:val="FontStyle292"/>
          <w:rFonts w:ascii="Times New Roman" w:hAnsi="Times New Roman" w:cs="Times New Roman"/>
          <w:sz w:val="28"/>
          <w:szCs w:val="28"/>
        </w:rPr>
        <w:t xml:space="preserve">в 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ряду. Знает название тек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у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щего месяца года; последовательность всех дней недели, времен года.</w:t>
      </w:r>
    </w:p>
    <w:p w:rsidR="00B133C0" w:rsidRPr="00B133C0" w:rsidRDefault="00B133C0" w:rsidP="00B133C0">
      <w:pPr>
        <w:pStyle w:val="Style11"/>
        <w:widowControl/>
        <w:spacing w:line="240" w:lineRule="auto"/>
        <w:ind w:firstLine="709"/>
        <w:jc w:val="center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Fonts w:ascii="Times New Roman" w:hAnsi="Times New Roman" w:cs="Times New Roman"/>
          <w:b/>
          <w:sz w:val="28"/>
          <w:szCs w:val="28"/>
        </w:rPr>
        <w:t>Ознакомление с предметным окружением, с социальным миром, с               миром природы.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27"/>
          <w:rFonts w:ascii="Times New Roman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Имеет разнообразные впе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 xml:space="preserve">чатления о предметах окружающего мира. Выбирает и группирует предметы в соответствии с познавательной задачей. Знает герб, флаг, гимн России. Называет главный город </w:t>
      </w:r>
      <w:proofErr w:type="spell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страны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.И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меет</w:t>
      </w:r>
      <w:proofErr w:type="spell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представление о родном крае; его до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топримечательностях.  Имеет представления о школе, библиотеке. Знает некоторых представителей животного мира (звери, птицы, пресмыкающиеся, 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lastRenderedPageBreak/>
        <w:t>земноводные, насекомые).  Знает характерные признаки времен года и соотносит с каждым сезоном ос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бенности жизни людей, животных, растений. Знает правила поведения в природе и соблюдает их. Устанавливает элементарные причинно-следственные связи между пр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родными явлениями.</w:t>
      </w:r>
    </w:p>
    <w:p w:rsidR="00B133C0" w:rsidRPr="00B133C0" w:rsidRDefault="00B133C0" w:rsidP="00B133C0">
      <w:pPr>
        <w:pStyle w:val="Style18"/>
        <w:widowControl/>
        <w:tabs>
          <w:tab w:val="left" w:pos="7286"/>
        </w:tabs>
        <w:ind w:firstLine="709"/>
        <w:jc w:val="both"/>
        <w:rPr>
          <w:rStyle w:val="FontStyle227"/>
          <w:rFonts w:ascii="Times New Roman" w:hAnsi="Times New Roman" w:cs="Times New Roman"/>
          <w:sz w:val="28"/>
          <w:szCs w:val="28"/>
        </w:rPr>
      </w:pPr>
      <w:r w:rsidRPr="00B133C0">
        <w:rPr>
          <w:rStyle w:val="FontStyle227"/>
          <w:rFonts w:ascii="Times New Roman" w:hAnsi="Times New Roman" w:cs="Times New Roman"/>
          <w:sz w:val="28"/>
          <w:szCs w:val="28"/>
        </w:rPr>
        <w:t>Образовательная область «РЕЧЕВОЕ РАЗВИТИЕ»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Пересказывает и драматизирует небольшие литературные произведе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ния; соста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в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ляет по плану и образцу рассказы о предмете, по сюжетной кар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тинке, набору картин с фабульным развитием действия. Употребляет в речи синонимы, антонимы, сложные предложения разных видов. Различает понятия «звук», «слог», «слово», «предлож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ние». Называет в последовательности слова в предложении, звуки и слоги в словах. Находит в предложении слова с заданным звуком, определяет место звука в слове.</w:t>
      </w:r>
    </w:p>
    <w:p w:rsidR="00B133C0" w:rsidRPr="00B133C0" w:rsidRDefault="00B133C0" w:rsidP="00B133C0">
      <w:pPr>
        <w:pStyle w:val="Style99"/>
        <w:widowControl/>
        <w:ind w:firstLine="709"/>
        <w:jc w:val="both"/>
        <w:rPr>
          <w:rStyle w:val="FontStyle267"/>
          <w:rFonts w:ascii="Times New Roman" w:hAnsi="Times New Roman" w:cs="Times New Roman"/>
          <w:b/>
          <w:sz w:val="28"/>
          <w:szCs w:val="28"/>
        </w:rPr>
      </w:pPr>
      <w:r w:rsidRPr="00B133C0">
        <w:rPr>
          <w:rStyle w:val="FontStyle267"/>
          <w:rFonts w:ascii="Times New Roman" w:hAnsi="Times New Roman" w:cs="Times New Roman"/>
          <w:b/>
          <w:sz w:val="28"/>
          <w:szCs w:val="28"/>
        </w:rPr>
        <w:t>«Приобщение к  художественной литературе»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Различает жанры литературных произведений.  Называет любимые сказки и ра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сказы; знает наизусть 2-3 любимых стихотворения, 2-3 считалки, 2-3 загадки. Называет 2-3 авторов и 2-3 иллюстраторов книг. Выразительно читает стихотворение, пер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сказывает отрывок из сказки, рассказа.</w:t>
      </w:r>
    </w:p>
    <w:p w:rsidR="00B133C0" w:rsidRPr="00B133C0" w:rsidRDefault="00B133C0" w:rsidP="00B133C0">
      <w:pPr>
        <w:pStyle w:val="17"/>
        <w:spacing w:after="0"/>
        <w:ind w:left="0" w:firstLine="709"/>
        <w:jc w:val="center"/>
        <w:rPr>
          <w:rStyle w:val="FontStyle267"/>
          <w:rFonts w:ascii="Times New Roman" w:hAnsi="Times New Roman" w:cs="Times New Roman"/>
          <w:b/>
          <w:sz w:val="28"/>
          <w:szCs w:val="28"/>
        </w:rPr>
      </w:pPr>
      <w:r w:rsidRPr="00B133C0">
        <w:rPr>
          <w:rStyle w:val="FontStyle267"/>
          <w:rFonts w:ascii="Times New Roman" w:hAnsi="Times New Roman" w:cs="Times New Roman"/>
          <w:b/>
          <w:sz w:val="28"/>
          <w:szCs w:val="28"/>
        </w:rPr>
        <w:t>Образовательная область</w:t>
      </w:r>
    </w:p>
    <w:p w:rsidR="00B133C0" w:rsidRPr="00B133C0" w:rsidRDefault="00B133C0" w:rsidP="00B133C0">
      <w:pPr>
        <w:pStyle w:val="17"/>
        <w:spacing w:after="0"/>
        <w:ind w:left="0" w:firstLine="709"/>
        <w:jc w:val="center"/>
        <w:rPr>
          <w:rStyle w:val="FontStyle267"/>
          <w:rFonts w:ascii="Times New Roman" w:hAnsi="Times New Roman" w:cs="Times New Roman"/>
          <w:b/>
          <w:sz w:val="28"/>
          <w:szCs w:val="28"/>
        </w:rPr>
      </w:pPr>
      <w:r w:rsidRPr="00B133C0">
        <w:rPr>
          <w:rStyle w:val="FontStyle267"/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Различает виды изобразительного искусства: живопись, графика, скульптура, декоративно-прикладное и народное искусство. Называет выразительные основные средства произведений искусства. 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b/>
          <w:sz w:val="28"/>
          <w:szCs w:val="28"/>
        </w:rPr>
        <w:t>Рисование.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Создает индивидуальные и коллективные рисунки, декора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тивные, предметные и сюжетные композиции на темы окружающей жизни, литературных пр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изведений. Использует разные материалы и способы создания изображения.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b/>
          <w:sz w:val="28"/>
          <w:szCs w:val="28"/>
        </w:rPr>
        <w:t>Лепка.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Лепит различные предметы, передавая их форму, пропорции, позы и движения; создает сюжетные композиции из 2-3 и более изображений. Выполняет декоративные композиции способами 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нелепа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и рельефа. Расписывает вылепленные 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з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делия по мотивам народного искусства.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r w:rsidRPr="00B133C0">
        <w:rPr>
          <w:rStyle w:val="FontStyle207"/>
          <w:rFonts w:ascii="Times New Roman" w:eastAsia="Trebuchet MS" w:hAnsi="Times New Roman" w:cs="Times New Roman"/>
          <w:b/>
          <w:sz w:val="28"/>
          <w:szCs w:val="28"/>
        </w:rPr>
        <w:t>Аппликация.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Создает изображения различных предметов, используя бумагу разной фактуры и способы вырезания и обрывания. 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Style w:val="FontStyle207"/>
          <w:rFonts w:ascii="Times New Roman" w:eastAsia="Trebuchet MS" w:hAnsi="Times New Roman" w:cs="Times New Roman"/>
          <w:sz w:val="28"/>
          <w:szCs w:val="28"/>
        </w:rPr>
      </w:pPr>
      <w:proofErr w:type="spellStart"/>
      <w:r w:rsidRPr="00B133C0">
        <w:rPr>
          <w:rStyle w:val="FontStyle207"/>
          <w:rFonts w:ascii="Times New Roman" w:eastAsia="Trebuchet MS" w:hAnsi="Times New Roman" w:cs="Times New Roman"/>
          <w:b/>
          <w:sz w:val="28"/>
          <w:szCs w:val="28"/>
        </w:rPr>
        <w:t>Конструирование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b/>
          <w:sz w:val="28"/>
          <w:szCs w:val="28"/>
        </w:rPr>
        <w:t>.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оздает</w:t>
      </w:r>
      <w:proofErr w:type="spell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сюжетные и декоративные композиции. 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Способен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соотносить конструкцию предмета с его назначением. 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Способен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 создавать различные конструкции одного и того же объекта. Может создавать модели из пластмассового и деревянного конструкторов по рисунку и словесной инструкции.</w:t>
      </w:r>
    </w:p>
    <w:p w:rsidR="00B133C0" w:rsidRPr="00B133C0" w:rsidRDefault="00B133C0" w:rsidP="00B133C0">
      <w:pPr>
        <w:pStyle w:val="Style99"/>
        <w:widowControl/>
        <w:ind w:firstLine="709"/>
        <w:jc w:val="both"/>
        <w:rPr>
          <w:rStyle w:val="FontStyle267"/>
          <w:rFonts w:ascii="Times New Roman" w:hAnsi="Times New Roman" w:cs="Times New Roman"/>
          <w:b/>
          <w:sz w:val="28"/>
          <w:szCs w:val="28"/>
        </w:rPr>
      </w:pPr>
      <w:r w:rsidRPr="00B133C0">
        <w:rPr>
          <w:rStyle w:val="FontStyle267"/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  <w:rPr>
          <w:rFonts w:eastAsia="Trebuchet MS"/>
        </w:rPr>
      </w:pP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Усвоил основные культурно-гигиенические навыки (быстро и правиль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но умыв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ется, насухо вытирается, пользуясь только индивидуальным по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лотенцем, чистит зубы, поласкает рот после еды, моет ноги перед сном, правильно пользуется носовым пла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т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ком и расческой, следит за своим внешним видом, быстро раздевается и одевается, вешает одежду в опреде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ленном порядке, следит за чистотой одежды и обуви). Имеет сформированные представления о здоровом образе жизни (об особенностях строения и функциями организма человека, о важности соблюдения режима дня, о рационал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ь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ном питании, о значении двигательной активности в жизни человека, о пользе и видах закаливающих процедур, о роли солнечного света, воздуха и воды в жизни человека и их влиянии на здоровье)</w:t>
      </w:r>
      <w:proofErr w:type="gramStart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.В</w:t>
      </w:r>
      <w:proofErr w:type="gramEnd"/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 xml:space="preserve">ыполняет правильно все виды </w:t>
      </w:r>
      <w:r w:rsidRPr="00B133C0">
        <w:rPr>
          <w:rStyle w:val="FontStyle267"/>
          <w:rFonts w:ascii="Times New Roman" w:hAnsi="Times New Roman" w:cs="Times New Roman"/>
          <w:sz w:val="28"/>
          <w:szCs w:val="28"/>
        </w:rPr>
        <w:lastRenderedPageBreak/>
        <w:t xml:space="preserve">основных 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движений (ходьба, бег, прыж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ки, метание, лазанье). Может прыгать на мягкое покрытие с высоты до 40 см; мягко призем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ляться, прыгать в длину с места на расстояние не менее 100 см, с ра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з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бе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га — 180 см; в высоту с разбега—не менее 50 см; прыгать через короткую и дли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ную скакалку разными способами. Может перебрасывать набивные мячи (вес 1 кг), бросать предметы в цель из разных исходных положений, попадать в вертикальную и гори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 xml:space="preserve">зонтальную цель с расстояния </w:t>
      </w:r>
      <w:r w:rsidRPr="00B133C0">
        <w:rPr>
          <w:rStyle w:val="FontStyle229"/>
          <w:rFonts w:ascii="Times New Roman" w:eastAsia="Trebuchet MS" w:hAnsi="Times New Roman" w:cs="Times New Roman"/>
          <w:sz w:val="28"/>
          <w:szCs w:val="28"/>
        </w:rPr>
        <w:t>А</w:t>
      </w:r>
      <w:r w:rsidRPr="00B133C0">
        <w:rPr>
          <w:rStyle w:val="FontStyle214"/>
          <w:rFonts w:ascii="Times New Roman" w:eastAsia="Calibri" w:hAnsi="Times New Roman" w:cs="Times New Roman"/>
          <w:sz w:val="28"/>
          <w:szCs w:val="28"/>
        </w:rPr>
        <w:t xml:space="preserve">-5 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м, метать предметы правой и левой ру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softHyphen/>
        <w:t>кой на расстояние 5-12 м, метать предметы в движущуюся цель. Умеет перестраиваться в 3-4 колонны, в 2-3 круга на ходу, в две шеренги после расчета на «первый-второй», 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о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блюдать интервалы во время передвижения. Выполняет физические упражнения из разных исходных положений четко и ритмично, в заданном темпе, под музыку, по словесной инструкции. Следит за правильной осанкой. Ходит на лыжах переменным скользящим шагом на расстояние 3 км, поднимается на горку и спускается с нее, тормозит при спуске. Участвует в играх с элементами спорта (городки, бадминтон, ба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с</w:t>
      </w:r>
      <w:r w:rsidRPr="00B133C0">
        <w:rPr>
          <w:rStyle w:val="FontStyle207"/>
          <w:rFonts w:ascii="Times New Roman" w:eastAsia="Trebuchet MS" w:hAnsi="Times New Roman" w:cs="Times New Roman"/>
          <w:sz w:val="28"/>
          <w:szCs w:val="28"/>
        </w:rPr>
        <w:t>кетбол, футбол, хоккей, настольный теннис). Плавает произвольно на расстояние 15 м.</w:t>
      </w:r>
    </w:p>
    <w:p w:rsidR="00B133C0" w:rsidRPr="00B62B80" w:rsidRDefault="00B133C0" w:rsidP="00B133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62B80">
        <w:rPr>
          <w:rFonts w:ascii="Times New Roman" w:hAnsi="Times New Roman"/>
          <w:b/>
          <w:sz w:val="28"/>
          <w:szCs w:val="28"/>
        </w:rPr>
        <w:t>1.2.1.Целевые ориентиры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</w:t>
      </w:r>
      <w:r w:rsidRPr="009F114C">
        <w:rPr>
          <w:rFonts w:ascii="Times New Roman" w:hAnsi="Times New Roman"/>
          <w:sz w:val="28"/>
          <w:szCs w:val="28"/>
        </w:rPr>
        <w:t>г</w:t>
      </w:r>
      <w:r w:rsidRPr="009F114C">
        <w:rPr>
          <w:rFonts w:ascii="Times New Roman" w:hAnsi="Times New Roman"/>
          <w:sz w:val="28"/>
          <w:szCs w:val="28"/>
        </w:rPr>
        <w:t xml:space="preserve">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</w:t>
      </w:r>
      <w:r w:rsidRPr="009F114C">
        <w:rPr>
          <w:rFonts w:ascii="Times New Roman" w:hAnsi="Times New Roman"/>
          <w:sz w:val="28"/>
          <w:szCs w:val="28"/>
        </w:rPr>
        <w:t>т</w:t>
      </w:r>
      <w:r w:rsidRPr="009F114C">
        <w:rPr>
          <w:rFonts w:ascii="Times New Roman" w:hAnsi="Times New Roman"/>
          <w:sz w:val="28"/>
          <w:szCs w:val="28"/>
        </w:rPr>
        <w:t xml:space="preserve">ва; активно взаимодействует со сверстниками и взрослыми, участвует в совместных играх.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114C">
        <w:rPr>
          <w:rFonts w:ascii="Times New Roman" w:hAnsi="Times New Roman"/>
          <w:sz w:val="28"/>
          <w:szCs w:val="28"/>
        </w:rPr>
        <w:t>•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9F114C">
        <w:rPr>
          <w:rFonts w:ascii="Times New Roman" w:hAnsi="Times New Roman"/>
          <w:sz w:val="28"/>
          <w:szCs w:val="28"/>
        </w:rPr>
        <w:t xml:space="preserve"> Умеет выражать и отстаивать свою позицию по разным вопросам.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 • </w:t>
      </w:r>
      <w:proofErr w:type="gramStart"/>
      <w:r w:rsidRPr="009F114C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9F114C">
        <w:rPr>
          <w:rFonts w:ascii="Times New Roman" w:hAnsi="Times New Roman"/>
          <w:sz w:val="28"/>
          <w:szCs w:val="28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Понимает, что все люди равны вне зависимости от их социального происхо</w:t>
      </w:r>
      <w:r w:rsidRPr="009F114C">
        <w:rPr>
          <w:rFonts w:ascii="Times New Roman" w:hAnsi="Times New Roman"/>
          <w:sz w:val="28"/>
          <w:szCs w:val="28"/>
        </w:rPr>
        <w:t>ж</w:t>
      </w:r>
      <w:r w:rsidRPr="009F114C">
        <w:rPr>
          <w:rFonts w:ascii="Times New Roman" w:hAnsi="Times New Roman"/>
          <w:sz w:val="28"/>
          <w:szCs w:val="28"/>
        </w:rPr>
        <w:t xml:space="preserve">дения, этнической принадлежности, религиозных и других верований, их физических и психических особенностей.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• Проявляет </w:t>
      </w:r>
      <w:proofErr w:type="spellStart"/>
      <w:r w:rsidRPr="009F114C">
        <w:rPr>
          <w:rFonts w:ascii="Times New Roman" w:hAnsi="Times New Roman"/>
          <w:sz w:val="28"/>
          <w:szCs w:val="28"/>
        </w:rPr>
        <w:t>эмпатию</w:t>
      </w:r>
      <w:proofErr w:type="spellEnd"/>
      <w:r w:rsidRPr="009F114C">
        <w:rPr>
          <w:rFonts w:ascii="Times New Roman" w:hAnsi="Times New Roman"/>
          <w:sz w:val="28"/>
          <w:szCs w:val="28"/>
        </w:rPr>
        <w:t xml:space="preserve"> по отношению к другим людям, готовность прийти на п</w:t>
      </w:r>
      <w:r w:rsidRPr="009F114C">
        <w:rPr>
          <w:rFonts w:ascii="Times New Roman" w:hAnsi="Times New Roman"/>
          <w:sz w:val="28"/>
          <w:szCs w:val="28"/>
        </w:rPr>
        <w:t>о</w:t>
      </w:r>
      <w:r w:rsidRPr="009F114C">
        <w:rPr>
          <w:rFonts w:ascii="Times New Roman" w:hAnsi="Times New Roman"/>
          <w:sz w:val="28"/>
          <w:szCs w:val="28"/>
        </w:rPr>
        <w:t>мощь тем, кто в этом нуждается.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Проявляет умение слышать других и стремление быть понятым другими.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 • Ребенок обладает развитым воображением, которое реализуется в разных в</w:t>
      </w:r>
      <w:r w:rsidRPr="009F114C">
        <w:rPr>
          <w:rFonts w:ascii="Times New Roman" w:hAnsi="Times New Roman"/>
          <w:sz w:val="28"/>
          <w:szCs w:val="28"/>
        </w:rPr>
        <w:t>и</w:t>
      </w:r>
      <w:r w:rsidRPr="009F114C">
        <w:rPr>
          <w:rFonts w:ascii="Times New Roman" w:hAnsi="Times New Roman"/>
          <w:sz w:val="28"/>
          <w:szCs w:val="28"/>
        </w:rPr>
        <w:t>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</w:t>
      </w:r>
      <w:r w:rsidRPr="009F114C">
        <w:rPr>
          <w:rFonts w:ascii="Times New Roman" w:hAnsi="Times New Roman"/>
          <w:sz w:val="28"/>
          <w:szCs w:val="28"/>
        </w:rPr>
        <w:t>о</w:t>
      </w:r>
      <w:r w:rsidRPr="009F114C">
        <w:rPr>
          <w:rFonts w:ascii="Times New Roman" w:hAnsi="Times New Roman"/>
          <w:sz w:val="28"/>
          <w:szCs w:val="28"/>
        </w:rPr>
        <w:t xml:space="preserve">циальным нормам. Умеет распознавать различные ситуации и адекватно их оценивать.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lastRenderedPageBreak/>
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</w:t>
      </w:r>
      <w:r w:rsidRPr="009F114C">
        <w:rPr>
          <w:rFonts w:ascii="Times New Roman" w:hAnsi="Times New Roman"/>
          <w:sz w:val="28"/>
          <w:szCs w:val="28"/>
        </w:rPr>
        <w:t>е</w:t>
      </w:r>
      <w:r w:rsidRPr="009F114C">
        <w:rPr>
          <w:rFonts w:ascii="Times New Roman" w:hAnsi="Times New Roman"/>
          <w:sz w:val="28"/>
          <w:szCs w:val="28"/>
        </w:rPr>
        <w:t>бенка складываются предпосылки грамотности.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 • У ребенка развита крупная и мелкая моторика; он подвижен, вынослив, влад</w:t>
      </w:r>
      <w:r w:rsidRPr="009F114C">
        <w:rPr>
          <w:rFonts w:ascii="Times New Roman" w:hAnsi="Times New Roman"/>
          <w:sz w:val="28"/>
          <w:szCs w:val="28"/>
        </w:rPr>
        <w:t>е</w:t>
      </w:r>
      <w:r w:rsidRPr="009F114C">
        <w:rPr>
          <w:rFonts w:ascii="Times New Roman" w:hAnsi="Times New Roman"/>
          <w:sz w:val="28"/>
          <w:szCs w:val="28"/>
        </w:rPr>
        <w:t xml:space="preserve">ет основными движениями, может контролировать свои движения и управлять ими.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•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F114C">
        <w:rPr>
          <w:rFonts w:ascii="Times New Roman" w:hAnsi="Times New Roman"/>
          <w:sz w:val="28"/>
          <w:szCs w:val="28"/>
        </w:rPr>
        <w:t>со</w:t>
      </w:r>
      <w:proofErr w:type="gramEnd"/>
      <w:r w:rsidRPr="009F114C">
        <w:rPr>
          <w:rFonts w:ascii="Times New Roman" w:hAnsi="Times New Roman"/>
          <w:sz w:val="28"/>
          <w:szCs w:val="28"/>
        </w:rPr>
        <w:t xml:space="preserve"> взро</w:t>
      </w:r>
      <w:r w:rsidRPr="009F114C">
        <w:rPr>
          <w:rFonts w:ascii="Times New Roman" w:hAnsi="Times New Roman"/>
          <w:sz w:val="28"/>
          <w:szCs w:val="28"/>
        </w:rPr>
        <w:t>с</w:t>
      </w:r>
      <w:r w:rsidRPr="009F114C">
        <w:rPr>
          <w:rFonts w:ascii="Times New Roman" w:hAnsi="Times New Roman"/>
          <w:sz w:val="28"/>
          <w:szCs w:val="28"/>
        </w:rPr>
        <w:t xml:space="preserve">лыми и сверстниками, может соблюдать правила безопасного поведения и навыки личной гигиены.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• Проявляет ответственность за начатое дело.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</w:t>
      </w:r>
      <w:r w:rsidRPr="009F114C">
        <w:rPr>
          <w:rFonts w:ascii="Times New Roman" w:hAnsi="Times New Roman"/>
          <w:sz w:val="28"/>
          <w:szCs w:val="28"/>
        </w:rPr>
        <w:t>ы</w:t>
      </w:r>
      <w:r w:rsidRPr="009F114C">
        <w:rPr>
          <w:rFonts w:ascii="Times New Roman" w:hAnsi="Times New Roman"/>
          <w:sz w:val="28"/>
          <w:szCs w:val="28"/>
        </w:rPr>
        <w:t>вать объяснения явлениям природы и поступкам людей; склонен наблюдать, экспер</w:t>
      </w:r>
      <w:r w:rsidRPr="009F114C">
        <w:rPr>
          <w:rFonts w:ascii="Times New Roman" w:hAnsi="Times New Roman"/>
          <w:sz w:val="28"/>
          <w:szCs w:val="28"/>
        </w:rPr>
        <w:t>и</w:t>
      </w:r>
      <w:r w:rsidRPr="009F114C">
        <w:rPr>
          <w:rFonts w:ascii="Times New Roman" w:hAnsi="Times New Roman"/>
          <w:sz w:val="28"/>
          <w:szCs w:val="28"/>
        </w:rPr>
        <w:t>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</w:t>
      </w:r>
      <w:r w:rsidRPr="009F114C">
        <w:rPr>
          <w:rFonts w:ascii="Times New Roman" w:hAnsi="Times New Roman"/>
          <w:sz w:val="28"/>
          <w:szCs w:val="28"/>
        </w:rPr>
        <w:t>н</w:t>
      </w:r>
      <w:r w:rsidRPr="009F114C">
        <w:rPr>
          <w:rFonts w:ascii="Times New Roman" w:hAnsi="Times New Roman"/>
          <w:sz w:val="28"/>
          <w:szCs w:val="28"/>
        </w:rPr>
        <w:t>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 • 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 • Проявляет уважение к жизни (в различных ее формах) и заботу об окружа</w:t>
      </w:r>
      <w:r w:rsidRPr="009F114C">
        <w:rPr>
          <w:rFonts w:ascii="Times New Roman" w:hAnsi="Times New Roman"/>
          <w:sz w:val="28"/>
          <w:szCs w:val="28"/>
        </w:rPr>
        <w:t>ю</w:t>
      </w:r>
      <w:r w:rsidRPr="009F114C">
        <w:rPr>
          <w:rFonts w:ascii="Times New Roman" w:hAnsi="Times New Roman"/>
          <w:sz w:val="28"/>
          <w:szCs w:val="28"/>
        </w:rPr>
        <w:t>щей среде.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Эмоционально отзывается на красоту окружающего мира, произведения н</w:t>
      </w:r>
      <w:r w:rsidRPr="009F114C">
        <w:rPr>
          <w:rFonts w:ascii="Times New Roman" w:hAnsi="Times New Roman"/>
          <w:sz w:val="28"/>
          <w:szCs w:val="28"/>
        </w:rPr>
        <w:t>а</w:t>
      </w:r>
      <w:r w:rsidRPr="009F114C">
        <w:rPr>
          <w:rFonts w:ascii="Times New Roman" w:hAnsi="Times New Roman"/>
          <w:sz w:val="28"/>
          <w:szCs w:val="28"/>
        </w:rPr>
        <w:t xml:space="preserve">родного и профессионального искусства (музыку, танцы, театральную деятельность, изобразительную деятельность и т. д.).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</w:t>
      </w:r>
      <w:r w:rsidRPr="009F114C">
        <w:rPr>
          <w:rFonts w:ascii="Times New Roman" w:hAnsi="Times New Roman"/>
          <w:sz w:val="28"/>
          <w:szCs w:val="28"/>
        </w:rPr>
        <w:t>о</w:t>
      </w:r>
      <w:r w:rsidRPr="009F114C">
        <w:rPr>
          <w:rFonts w:ascii="Times New Roman" w:hAnsi="Times New Roman"/>
          <w:sz w:val="28"/>
          <w:szCs w:val="28"/>
        </w:rPr>
        <w:t xml:space="preserve">сти, важнейших исторических событиях. 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Имеет первичные представления о себе, семье, традиционных семейных це</w:t>
      </w:r>
      <w:r w:rsidRPr="009F114C">
        <w:rPr>
          <w:rFonts w:ascii="Times New Roman" w:hAnsi="Times New Roman"/>
          <w:sz w:val="28"/>
          <w:szCs w:val="28"/>
        </w:rPr>
        <w:t>н</w:t>
      </w:r>
      <w:r w:rsidRPr="009F114C">
        <w:rPr>
          <w:rFonts w:ascii="Times New Roman" w:hAnsi="Times New Roman"/>
          <w:sz w:val="28"/>
          <w:szCs w:val="28"/>
        </w:rPr>
        <w:t xml:space="preserve">ностях, включая традиционные </w:t>
      </w:r>
      <w:proofErr w:type="spellStart"/>
      <w:r w:rsidRPr="009F114C">
        <w:rPr>
          <w:rFonts w:ascii="Times New Roman" w:hAnsi="Times New Roman"/>
          <w:sz w:val="28"/>
          <w:szCs w:val="28"/>
        </w:rPr>
        <w:t>гендерные</w:t>
      </w:r>
      <w:proofErr w:type="spellEnd"/>
      <w:r w:rsidRPr="009F114C">
        <w:rPr>
          <w:rFonts w:ascii="Times New Roman" w:hAnsi="Times New Roman"/>
          <w:sz w:val="28"/>
          <w:szCs w:val="28"/>
        </w:rPr>
        <w:t xml:space="preserve"> ориентации, проявляет уважение к своему и противоположному полу.</w:t>
      </w:r>
    </w:p>
    <w:p w:rsidR="00B133C0" w:rsidRPr="009F114C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 xml:space="preserve"> 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</w:t>
      </w:r>
      <w:r w:rsidRPr="009F114C">
        <w:rPr>
          <w:rFonts w:ascii="Times New Roman" w:hAnsi="Times New Roman"/>
          <w:sz w:val="28"/>
          <w:szCs w:val="28"/>
        </w:rPr>
        <w:t>о</w:t>
      </w:r>
      <w:r w:rsidRPr="009F114C">
        <w:rPr>
          <w:rFonts w:ascii="Times New Roman" w:hAnsi="Times New Roman"/>
          <w:sz w:val="28"/>
          <w:szCs w:val="28"/>
        </w:rPr>
        <w:t xml:space="preserve">рошо; проявляет уважение к старшим и заботу о младших. </w:t>
      </w:r>
    </w:p>
    <w:p w:rsidR="00B133C0" w:rsidRPr="00B133C0" w:rsidRDefault="00B133C0" w:rsidP="00B133C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F114C">
        <w:rPr>
          <w:rFonts w:ascii="Times New Roman" w:hAnsi="Times New Roman"/>
          <w:sz w:val="28"/>
          <w:szCs w:val="28"/>
        </w:rPr>
        <w:t>• Имеет начальные представления о здоровом образе жизни. Воспринимает зд</w:t>
      </w:r>
      <w:r w:rsidRPr="009F114C">
        <w:rPr>
          <w:rFonts w:ascii="Times New Roman" w:hAnsi="Times New Roman"/>
          <w:sz w:val="28"/>
          <w:szCs w:val="28"/>
        </w:rPr>
        <w:t>о</w:t>
      </w:r>
      <w:r w:rsidRPr="009F114C">
        <w:rPr>
          <w:rFonts w:ascii="Times New Roman" w:hAnsi="Times New Roman"/>
          <w:sz w:val="28"/>
          <w:szCs w:val="28"/>
        </w:rPr>
        <w:t>ровый образ жизни как ценность.</w:t>
      </w:r>
    </w:p>
    <w:p w:rsidR="00B133C0" w:rsidRDefault="00B133C0" w:rsidP="00B133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3C0" w:rsidRPr="00B62B80" w:rsidRDefault="00B133C0" w:rsidP="00B133C0">
      <w:pPr>
        <w:jc w:val="center"/>
        <w:rPr>
          <w:rFonts w:ascii="Times New Roman" w:hAnsi="Times New Roman"/>
          <w:sz w:val="28"/>
          <w:szCs w:val="28"/>
        </w:rPr>
      </w:pPr>
      <w:r w:rsidRPr="00B62B80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B62B80">
        <w:rPr>
          <w:rFonts w:ascii="Times New Roman" w:hAnsi="Times New Roman"/>
          <w:b/>
          <w:sz w:val="28"/>
          <w:szCs w:val="28"/>
        </w:rPr>
        <w:t>.Содержательный раздел Программы</w:t>
      </w:r>
    </w:p>
    <w:p w:rsidR="00B133C0" w:rsidRPr="00B62B80" w:rsidRDefault="00B133C0" w:rsidP="00B133C0">
      <w:pPr>
        <w:jc w:val="center"/>
        <w:rPr>
          <w:rFonts w:ascii="Times New Roman" w:hAnsi="Times New Roman"/>
          <w:b/>
          <w:sz w:val="28"/>
          <w:szCs w:val="28"/>
        </w:rPr>
      </w:pPr>
      <w:r w:rsidRPr="00B62B80">
        <w:rPr>
          <w:rFonts w:ascii="Times New Roman" w:hAnsi="Times New Roman"/>
          <w:b/>
          <w:sz w:val="28"/>
          <w:szCs w:val="28"/>
        </w:rPr>
        <w:t>2.1. Описание образовательной деятельности в соответствии с направлениями развития ребёнка в основной части Программы и части формируемой участн</w:t>
      </w:r>
      <w:r w:rsidRPr="00B62B80">
        <w:rPr>
          <w:rFonts w:ascii="Times New Roman" w:hAnsi="Times New Roman"/>
          <w:b/>
          <w:sz w:val="28"/>
          <w:szCs w:val="28"/>
        </w:rPr>
        <w:t>и</w:t>
      </w:r>
      <w:r w:rsidRPr="00B62B80">
        <w:rPr>
          <w:rFonts w:ascii="Times New Roman" w:hAnsi="Times New Roman"/>
          <w:b/>
          <w:sz w:val="28"/>
          <w:szCs w:val="28"/>
        </w:rPr>
        <w:t>ками образовательных отношений</w:t>
      </w:r>
    </w:p>
    <w:p w:rsidR="00B133C0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E6292F">
        <w:rPr>
          <w:rFonts w:ascii="Times New Roman" w:hAnsi="Times New Roman"/>
          <w:sz w:val="28"/>
          <w:szCs w:val="28"/>
        </w:rPr>
        <w:t>Содержание программы определяется в соответствии с направлениями развития ребенка,</w:t>
      </w:r>
      <w:r w:rsidRPr="00850C1A">
        <w:rPr>
          <w:rFonts w:ascii="Times New Roman" w:hAnsi="Times New Roman"/>
          <w:sz w:val="28"/>
          <w:szCs w:val="28"/>
        </w:rPr>
        <w:t xml:space="preserve"> соответствует основным положениям возрастной психологии и дошкольной п</w:t>
      </w:r>
      <w:r w:rsidRPr="00850C1A">
        <w:rPr>
          <w:rFonts w:ascii="Times New Roman" w:hAnsi="Times New Roman"/>
          <w:sz w:val="28"/>
          <w:szCs w:val="28"/>
        </w:rPr>
        <w:t>е</w:t>
      </w:r>
      <w:r w:rsidRPr="00850C1A">
        <w:rPr>
          <w:rFonts w:ascii="Times New Roman" w:hAnsi="Times New Roman"/>
          <w:sz w:val="28"/>
          <w:szCs w:val="28"/>
        </w:rPr>
        <w:t>дагогики и обеспечивает единство воспитательных, развивающих и обучающих целей и задач.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850C1A">
        <w:rPr>
          <w:rFonts w:ascii="Times New Roman" w:hAnsi="Times New Roman"/>
          <w:sz w:val="28"/>
          <w:szCs w:val="28"/>
        </w:rPr>
        <w:t xml:space="preserve">Целостность педагогического процесса в ДОУ обеспечивается реализацией </w:t>
      </w:r>
      <w:r w:rsidRPr="00E6292F">
        <w:rPr>
          <w:rFonts w:ascii="Times New Roman" w:hAnsi="Times New Roman"/>
          <w:sz w:val="28"/>
          <w:szCs w:val="28"/>
        </w:rPr>
        <w:t>Приме</w:t>
      </w:r>
      <w:r w:rsidRPr="00E6292F">
        <w:rPr>
          <w:rFonts w:ascii="Times New Roman" w:hAnsi="Times New Roman"/>
          <w:sz w:val="28"/>
          <w:szCs w:val="28"/>
        </w:rPr>
        <w:t>р</w:t>
      </w:r>
      <w:r w:rsidRPr="00E6292F">
        <w:rPr>
          <w:rFonts w:ascii="Times New Roman" w:hAnsi="Times New Roman"/>
          <w:sz w:val="28"/>
          <w:szCs w:val="28"/>
        </w:rPr>
        <w:t xml:space="preserve">ной общеобразовательной программы дошкольного образования «От рождения до школы» под редакцией Н. Е. </w:t>
      </w:r>
      <w:proofErr w:type="spellStart"/>
      <w:r w:rsidRPr="00E6292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E6292F">
        <w:rPr>
          <w:rFonts w:ascii="Times New Roman" w:hAnsi="Times New Roman"/>
          <w:sz w:val="28"/>
          <w:szCs w:val="28"/>
        </w:rPr>
        <w:t>, Т. С. Комаровой, М. А. Васильевой в соответс</w:t>
      </w:r>
      <w:r w:rsidRPr="00E6292F">
        <w:rPr>
          <w:rFonts w:ascii="Times New Roman" w:hAnsi="Times New Roman"/>
          <w:sz w:val="28"/>
          <w:szCs w:val="28"/>
        </w:rPr>
        <w:t>т</w:t>
      </w:r>
      <w:r w:rsidRPr="00E6292F">
        <w:rPr>
          <w:rFonts w:ascii="Times New Roman" w:hAnsi="Times New Roman"/>
          <w:sz w:val="28"/>
          <w:szCs w:val="28"/>
        </w:rPr>
        <w:t>вии с ФГОС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0C1A">
        <w:rPr>
          <w:rFonts w:ascii="Times New Roman" w:hAnsi="Times New Roman"/>
          <w:sz w:val="28"/>
          <w:szCs w:val="28"/>
        </w:rPr>
        <w:t>Воспитание и обучение осуществляется на русском языке - государс</w:t>
      </w:r>
      <w:r w:rsidRPr="00850C1A">
        <w:rPr>
          <w:rFonts w:ascii="Times New Roman" w:hAnsi="Times New Roman"/>
          <w:sz w:val="28"/>
          <w:szCs w:val="28"/>
        </w:rPr>
        <w:t>т</w:t>
      </w:r>
      <w:r w:rsidRPr="00850C1A">
        <w:rPr>
          <w:rFonts w:ascii="Times New Roman" w:hAnsi="Times New Roman"/>
          <w:sz w:val="28"/>
          <w:szCs w:val="28"/>
        </w:rPr>
        <w:t xml:space="preserve">венном языке России. </w:t>
      </w:r>
    </w:p>
    <w:p w:rsidR="00B133C0" w:rsidRPr="00850C1A" w:rsidRDefault="00B133C0" w:rsidP="00B133C0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0C1A">
        <w:rPr>
          <w:rFonts w:ascii="Times New Roman" w:hAnsi="Times New Roman"/>
          <w:color w:val="000000"/>
          <w:sz w:val="28"/>
          <w:szCs w:val="28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</w:t>
      </w:r>
      <w:r w:rsidRPr="00850C1A">
        <w:rPr>
          <w:rFonts w:ascii="Times New Roman" w:hAnsi="Times New Roman"/>
          <w:color w:val="000000"/>
          <w:sz w:val="28"/>
          <w:szCs w:val="28"/>
        </w:rPr>
        <w:t>и</w:t>
      </w:r>
      <w:r w:rsidRPr="00850C1A">
        <w:rPr>
          <w:rFonts w:ascii="Times New Roman" w:hAnsi="Times New Roman"/>
          <w:color w:val="000000"/>
          <w:sz w:val="28"/>
          <w:szCs w:val="28"/>
        </w:rPr>
        <w:t>цы, представляющие определенные направления развития и образования детей (далее - образовательные области):</w:t>
      </w:r>
    </w:p>
    <w:p w:rsidR="00B133C0" w:rsidRPr="003121EE" w:rsidRDefault="00B133C0" w:rsidP="00B133C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121EE">
        <w:rPr>
          <w:rFonts w:ascii="Times New Roman" w:hAnsi="Times New Roman"/>
          <w:color w:val="000000"/>
          <w:sz w:val="28"/>
          <w:szCs w:val="28"/>
        </w:rPr>
        <w:t>- социально-коммуникативное развитие;</w:t>
      </w:r>
    </w:p>
    <w:p w:rsidR="00B133C0" w:rsidRPr="003121EE" w:rsidRDefault="00B133C0" w:rsidP="00B133C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3121EE">
        <w:rPr>
          <w:rFonts w:ascii="Times New Roman" w:hAnsi="Times New Roman"/>
          <w:color w:val="000000"/>
          <w:sz w:val="28"/>
          <w:szCs w:val="28"/>
        </w:rPr>
        <w:t>- познавательное развитие;</w:t>
      </w:r>
    </w:p>
    <w:p w:rsidR="00B133C0" w:rsidRPr="003121EE" w:rsidRDefault="00B133C0" w:rsidP="00B133C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3121EE">
        <w:rPr>
          <w:rFonts w:ascii="Times New Roman" w:hAnsi="Times New Roman"/>
          <w:color w:val="000000"/>
          <w:sz w:val="28"/>
          <w:szCs w:val="28"/>
        </w:rPr>
        <w:t>- речевое развитие;</w:t>
      </w:r>
    </w:p>
    <w:p w:rsidR="00B133C0" w:rsidRPr="003121EE" w:rsidRDefault="00B133C0" w:rsidP="00B133C0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3121EE">
        <w:rPr>
          <w:rFonts w:ascii="Times New Roman" w:hAnsi="Times New Roman"/>
          <w:color w:val="000000"/>
          <w:sz w:val="28"/>
          <w:szCs w:val="28"/>
        </w:rPr>
        <w:t>- художественно-эстетическое развитие;</w:t>
      </w:r>
    </w:p>
    <w:p w:rsidR="00B133C0" w:rsidRPr="00B133C0" w:rsidRDefault="00B133C0" w:rsidP="00B133C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121EE">
        <w:rPr>
          <w:rFonts w:ascii="Times New Roman" w:hAnsi="Times New Roman"/>
          <w:color w:val="000000"/>
          <w:sz w:val="28"/>
          <w:szCs w:val="28"/>
        </w:rPr>
        <w:t>- физическое развитие.</w:t>
      </w:r>
    </w:p>
    <w:p w:rsidR="00B133C0" w:rsidRDefault="00B133C0" w:rsidP="00B133C0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62B80">
        <w:rPr>
          <w:rFonts w:ascii="Times New Roman" w:hAnsi="Times New Roman"/>
          <w:b/>
          <w:sz w:val="28"/>
          <w:szCs w:val="28"/>
        </w:rPr>
        <w:t>2.1.1.</w:t>
      </w:r>
      <w:r w:rsidRPr="009B7968">
        <w:rPr>
          <w:rFonts w:ascii="Times New Roman" w:eastAsia="Times New Roman" w:hAnsi="Times New Roman"/>
          <w:b/>
          <w:color w:val="000000"/>
          <w:sz w:val="28"/>
          <w:szCs w:val="28"/>
        </w:rPr>
        <w:t>ОБРАЗОВАТЕЛЬНАЯ   ОБЛАСТЬ</w:t>
      </w:r>
    </w:p>
    <w:p w:rsidR="00B133C0" w:rsidRPr="009B7968" w:rsidRDefault="00B133C0" w:rsidP="00B133C0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B7968">
        <w:rPr>
          <w:rFonts w:ascii="Times New Roman" w:eastAsia="Times New Roman" w:hAnsi="Times New Roman"/>
          <w:b/>
          <w:color w:val="000000"/>
          <w:sz w:val="28"/>
          <w:szCs w:val="28"/>
        </w:rPr>
        <w:t>«СОЦИАЛЬНО-КОММУНИКАТИВНОЕ    РАЗВИТИЕ»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«Социально-коммуникативное развитие направлено на усвоение норм и ценн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взрослыми и сверстниками; становление сам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стоятельности, целенаправленности и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саморегуляции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вания, формирование готовности к совместной деятельности со сверстниками, форм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рование уважительного отношения и чувства принадлежности к своей семье и к соо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ществу детей и взрослых в организации; формирование позитивных установок к ра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личным видам труда и творчества; формирование основ безопасного поведения в 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ту, социуме, природе».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67E74">
        <w:rPr>
          <w:rFonts w:ascii="Times New Roman" w:eastAsia="Times New Roman" w:hAnsi="Times New Roman"/>
          <w:b/>
          <w:color w:val="000000"/>
          <w:sz w:val="28"/>
          <w:szCs w:val="28"/>
        </w:rPr>
        <w:t>Основные цели и задачи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для подготовительной группы:</w:t>
      </w:r>
    </w:p>
    <w:p w:rsidR="00B133C0" w:rsidRPr="00BB4D34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B4D34">
        <w:rPr>
          <w:rFonts w:ascii="Times New Roman" w:eastAsia="Times New Roman" w:hAnsi="Times New Roman"/>
          <w:b/>
          <w:color w:val="000000"/>
          <w:sz w:val="28"/>
          <w:szCs w:val="28"/>
        </w:rPr>
        <w:t>Социализация, развитие общения, нравственное воспитание.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дружеские взаимоотношения между детьми, развивать умение 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организованность, дисциплинированность, коллективизм, уваж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ние к старшим.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Воспитывать заботливое отношение к малышам, пожилым людям; учить пом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гать им.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такие качества, как сочувствие, отзывчивость, справедливость, скромность.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ру.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Обогащать словарь формулами словесной вежливости (приветствие, прощание, просьбы, извинения).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детей об их обязанностях, прежде всего в связи с по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готовкой к школе. Формировать интерес к учебной деятельности и желание учиться в школе.</w:t>
      </w:r>
    </w:p>
    <w:p w:rsidR="00B133C0" w:rsidRPr="00E53E5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53E5A">
        <w:rPr>
          <w:rFonts w:ascii="Times New Roman" w:eastAsia="Times New Roman" w:hAnsi="Times New Roman"/>
          <w:b/>
          <w:color w:val="000000"/>
          <w:sz w:val="28"/>
          <w:szCs w:val="28"/>
        </w:rPr>
        <w:t>Ребенок в семье и сообществе, патриотическое воспитание.</w:t>
      </w:r>
    </w:p>
    <w:p w:rsidR="00B133C0" w:rsidRPr="00E53E5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53E5A">
        <w:rPr>
          <w:rFonts w:ascii="Times New Roman" w:eastAsia="Times New Roman" w:hAnsi="Times New Roman"/>
          <w:b/>
          <w:color w:val="000000"/>
          <w:sz w:val="28"/>
          <w:szCs w:val="28"/>
        </w:rPr>
        <w:t>Образ Я.</w:t>
      </w:r>
      <w:r w:rsidRPr="00E53E5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представление о временной перспективе личности, об изменении позиции человека с возрастом (ребенок посещает детский сад, школьник учится, взрослый 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ботает, пожилой человек передает свой опыт другим поколениям).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Углублять представления ребенка о себе в прошлом, настоящем и будущем.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Закреплять традиционные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гендерные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представления, продолжать развивать в мальчиках и девочках качества, свойственные их полу.</w:t>
      </w:r>
    </w:p>
    <w:p w:rsidR="00B133C0" w:rsidRPr="00BB4D34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B4D34">
        <w:rPr>
          <w:rFonts w:ascii="Times New Roman" w:eastAsia="Times New Roman" w:hAnsi="Times New Roman"/>
          <w:b/>
          <w:color w:val="000000"/>
          <w:sz w:val="28"/>
          <w:szCs w:val="28"/>
        </w:rPr>
        <w:t>Семья.</w:t>
      </w:r>
      <w:r w:rsidRPr="00BB4D3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тям о воинских наградах дедушек, бабушек, родителей.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знание домашнего адреса и телефона, имен и отчеств родителей, их профессий.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Детский сад.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расширять представления о ближайшей окружающей среде (офор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ление помещений, участка детского сада).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выделять радующие глаз компоненты окружающей среды (окраска стен, мебель, оформление участка и т. п.).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Привлекать детей к созданию развивающей среды дошкольного учреждения (мини-музеев, выставок, библиотеки, конструкторских мастерских и др.); формир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 умение эстетически оценивать окружающую среду, высказывать оценочные су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дения, обосновывать свое мнение.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Формировать у детей представления о себе как об активном члене коллектива: через участие в проектной деятельности, охватывающей детей младших возрастных 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групп и родителей; посильном участии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</w:t>
      </w:r>
    </w:p>
    <w:p w:rsidR="00B133C0" w:rsidRPr="00BB4D34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B4D34">
        <w:rPr>
          <w:rFonts w:ascii="Times New Roman" w:eastAsia="Times New Roman" w:hAnsi="Times New Roman"/>
          <w:b/>
          <w:color w:val="000000"/>
          <w:sz w:val="28"/>
          <w:szCs w:val="28"/>
        </w:rPr>
        <w:t>Родная страна.</w:t>
      </w:r>
      <w:r w:rsidRPr="00BB4D3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 родном крае.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с достопримечательностями региона, в котором живут дети.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 основе расширения знаний об окружающем воспитывать патриотические и интернациональные чувства, любовь к Родине.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Углублять и уточнять представления о Родине — России.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Поощрять интерес детей к событиям, происходящим в стране, воспитывать чу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ство гордости за ее достижения.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знания о флаге, гербе и гимне России.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представления о том, что Российская Федерация (Россия) — огромная, многонациональная страна.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уважение к людям разных национальностей и их обычаям.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 Москве — главном городе, столице России.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знания о государственных праздниках.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Углублять знания о Российской армии.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уважение к защитникам Отечества, к памяти павших бойцов.</w:t>
      </w:r>
    </w:p>
    <w:p w:rsidR="00B133C0" w:rsidRPr="00E53E5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53E5A">
        <w:rPr>
          <w:rFonts w:ascii="Times New Roman" w:eastAsia="Times New Roman" w:hAnsi="Times New Roman"/>
          <w:b/>
          <w:color w:val="000000"/>
          <w:sz w:val="28"/>
          <w:szCs w:val="28"/>
        </w:rPr>
        <w:t>Самообслуживание, самостоятельность, трудовое воспитание.</w:t>
      </w:r>
    </w:p>
    <w:p w:rsidR="00B133C0" w:rsidRPr="00EC696A" w:rsidRDefault="00B133C0" w:rsidP="00B133C0">
      <w:pPr>
        <w:pStyle w:val="a3"/>
        <w:shd w:val="clear" w:color="auto" w:fill="FFFFFF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Культурно-гигиенические навыки.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привычку быстро и правильно умываться, насухо вытираться, пользуясь индивидуальным полотенцем,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вильно чистить зубы, полоскать рот после еды, пользоваться носовым платком и расческой.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умения детей аккуратно пользоваться столовыми приборами;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вильно вести себя за столом; обращаться с просьбой, благодарить.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Самообслуживание</w:t>
      </w:r>
      <w:proofErr w:type="gramStart"/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акреплять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умение самостоятельно и быстро одеваться и раздеваться, складывать в шкаф одежду, ставить на место обувь, сушить при необх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димости мокрые вещи, ухаживать за обувью.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самостоятельно, быстро и аккуратно убирать за собой 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стель после сна.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самостоятельно и своевременно готовить материалы и пос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бия к занятию, без напоминания убирать свое рабочее место.</w:t>
      </w:r>
    </w:p>
    <w:p w:rsidR="00B133C0" w:rsidRPr="00EC696A" w:rsidRDefault="00B133C0" w:rsidP="00B133C0">
      <w:pPr>
        <w:pStyle w:val="a3"/>
        <w:shd w:val="clear" w:color="auto" w:fill="FFFFFF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Общественно-полезный труд.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формировать трудовые умения и навыки, воспитывать трудолюбие.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Приучать детей старательно, аккуратно выполнять поручения, беречь материалы и предметы, убирать их на место после работы.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тивного труда.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умение самостоятельно объединяться для совместной игры и труда, оказывать друг другу помощь.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планировать трудовую деятельность, отбирать необходимые материалы, делать несложные заготовки.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Продолжать учить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самостоятельно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наводить порядок на участке детского сада: протирать и мыть игрушки, строительный материал, вместе с воспитателем ремонт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ровать книги, игрушки; подметать и очищать дорожки от мусора, зимой — от снега, поливать песок в песочнице; украшать участок к праздникам.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Приучать детей добросовестно выполнять обязанности дежурных по столовой: полностью сервировать столы и вытирать их после еды, подметать пол.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Прививать интерес к учебной деятельности и желание учиться в школе.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навыки учебной деятельности (умение внимательно слушать воспитателя, действовать по предложенному им плану, а также самостоятельно планир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 свои действия, выполнять поставленную задачу, правильно оценивать результаты своей деятельности).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Труд в природе.</w:t>
      </w: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самостоятельно и ответственно выполнять обязанности дежурного в уголке природы.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Прививать детям интерес к труду в природе, привлекать их к посильному уч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стию.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Уважение к труду взрослых.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 труде взрослых, о значении их труда для общества.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уважение к людям труда.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детей с профессиями, связанными со спецификой родн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го поселка.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интерес к различным профессиям, в частности к профессиям родит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лей и месту их работы.</w:t>
      </w:r>
    </w:p>
    <w:p w:rsidR="00B133C0" w:rsidRPr="00E53E5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53E5A">
        <w:rPr>
          <w:rFonts w:ascii="Times New Roman" w:eastAsia="Times New Roman" w:hAnsi="Times New Roman"/>
          <w:b/>
          <w:color w:val="000000"/>
          <w:sz w:val="28"/>
          <w:szCs w:val="28"/>
        </w:rPr>
        <w:t>Формирование основ безопасности.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Безопасное поведение в природе.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основы экологической культ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с правилами поведения на природе.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Красной книгой, с отдельными представителями животного и ра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тительного мира, занесенными в нее.</w:t>
      </w:r>
    </w:p>
    <w:p w:rsidR="00B133C0" w:rsidRPr="00B133C0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виях.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Безопасность на дорогах.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Систематизировать знания детей об устройстве улицы, о дорожном движении.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Знакомить с понятиями «площадь», «бульвар», «проспект».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с дорожными знаками — предупреждающими, запр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щающими и информационно-указательными.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Подводить детей к осознанию необходимости соблюдать правила дорожного движения.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 Расширять представления детей о работе ГИБДД.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культуру поведения на улице и в общественном транспорте.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свободную ориентировку в пределах ближайшей к детскому саду 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умение находить дорогу из дома в детский сад на схеме местности.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Безопасность собственной жизнедеятельности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представления о том, что полезные и необходимые бытовые пре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меты при неумелом обращении могут причинить вред и стать причиной беды.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правила безопасного обращения с бытовыми предметами.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Подвести детей к пониманию необходимости соблюдать меры предосторожн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сти, учить оценивать свои возможности по преодолению опасности.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 детей навыки поведения в ситуациях: «Один дома», «Потеря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ся», «Заблудился».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умение обращаться за помощью к взрослым.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знания детей о работе МЧС, пожарной службы, службы скорой 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мощи.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Уточнять знания о работе пожарных, правилах поведения при пожаре.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знания о том, что в случае необходимости взрослые звонят по тел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фонам «01», «02», «03».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называть свое имя, фамилию, возраст, домашний адрес, 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лефон.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Методы и приемы освоения:</w:t>
      </w:r>
    </w:p>
    <w:p w:rsidR="00B133C0" w:rsidRPr="00D2443F" w:rsidRDefault="00B133C0" w:rsidP="00B133C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Словесные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(чтение и рассказывание художественных произведений, заучивание наизусть, обобщающая беседа). Словесные приемы (повторное проговарив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ние, объяснение, указания, оценка действий).</w:t>
      </w:r>
    </w:p>
    <w:p w:rsidR="00B133C0" w:rsidRPr="00D2443F" w:rsidRDefault="00B133C0" w:rsidP="00B133C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Наглядные (непосредственное наблюдение и его разновидности (наблюдение в природе, экскурсии), опосредованное наблюдение (изобразительная нагля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ность: рассматривание картин, рассказывание по картинам)).</w:t>
      </w:r>
    </w:p>
    <w:p w:rsidR="00B133C0" w:rsidRPr="00D2443F" w:rsidRDefault="00B133C0" w:rsidP="00B133C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Практические (дидактические игры, игры-драматизации, инсценировки, дидактические упражнения). Игровые приемы (игровое сюжетно- событийное разве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тывание, игровые проблемно-практические ситуации, игра-драматизация с акцентом на эмоциональное переживание, имитационно моделирующие игры, ролевые обуча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ю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щие игры, дидактические игры).</w:t>
      </w:r>
    </w:p>
    <w:p w:rsidR="00B133C0" w:rsidRPr="00B133C0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Принципы: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 сознательность и активность; наглядность и систематичность, 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следовательность; прочность, доступность, научность, связь теории с практикой.</w:t>
      </w:r>
      <w:proofErr w:type="gramEnd"/>
    </w:p>
    <w:p w:rsidR="00B133C0" w:rsidRDefault="00B133C0" w:rsidP="00B133C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2.</w:t>
      </w:r>
      <w:r w:rsidRPr="009B7968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1.2.ОБРАЗОВАТЕЛЬНАЯ ОБЛАСТЬ  </w:t>
      </w:r>
    </w:p>
    <w:p w:rsidR="00B133C0" w:rsidRPr="009B7968" w:rsidRDefault="00B133C0" w:rsidP="00B133C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B7968">
        <w:rPr>
          <w:rFonts w:ascii="Times New Roman" w:eastAsia="Times New Roman" w:hAnsi="Times New Roman"/>
          <w:b/>
          <w:color w:val="000000"/>
          <w:sz w:val="28"/>
          <w:szCs w:val="28"/>
        </w:rPr>
        <w:t>«ПОЗНАВАТЕЛЬНОЕ РАЗВИТИЕ»</w:t>
      </w:r>
    </w:p>
    <w:p w:rsidR="00B133C0" w:rsidRPr="009B7968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«Познавательное развитие предполагает развитие интересов детей,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формирование первичных представлений о себе, других людях, объектах окружающего 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ве, представлений о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социокультурных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ценностях нашего народа, об отечественных традициях и праздниках, о планете Земля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какобщем</w:t>
      </w:r>
      <w:proofErr w:type="spellEnd"/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доме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людей, об особенностях ее природы, многообразии стран и народов мира».</w:t>
      </w:r>
    </w:p>
    <w:p w:rsidR="00B133C0" w:rsidRPr="009B7968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B7968">
        <w:rPr>
          <w:rFonts w:ascii="Times New Roman" w:eastAsia="Times New Roman" w:hAnsi="Times New Roman"/>
          <w:b/>
          <w:color w:val="000000"/>
          <w:sz w:val="28"/>
          <w:szCs w:val="28"/>
        </w:rPr>
        <w:t>Основные цели и задачи для подготовительной группы: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E53E5A">
        <w:rPr>
          <w:rFonts w:ascii="Times New Roman" w:eastAsia="Times New Roman" w:hAnsi="Times New Roman"/>
          <w:b/>
          <w:color w:val="000000"/>
          <w:sz w:val="28"/>
          <w:szCs w:val="28"/>
        </w:rPr>
        <w:t>Развитие познавательно-исследовательской деятельности</w:t>
      </w:r>
      <w:r w:rsidRPr="00EC696A">
        <w:rPr>
          <w:rFonts w:ascii="Times New Roman" w:eastAsia="Times New Roman" w:hAnsi="Times New Roman"/>
          <w:b/>
          <w:color w:val="000000"/>
          <w:sz w:val="32"/>
          <w:szCs w:val="32"/>
        </w:rPr>
        <w:t>.</w:t>
      </w:r>
      <w:r w:rsidRPr="00EC696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 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Представления об объектах окружающего мира.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расширять и уточнять представления детей о предметном мире; о простейших связях между предметами ближайшего окружения.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Углублять представления о существенных характеристиках предметов, о свойс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вах и качествах различных материалов.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 качестве поверхности предметов и объектов.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применять разнообразные способы обследования предметов (наложение, приложение, сравнение по количеству и т. д.).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познавательно-исследовательский интерес, показывая занимательные опыты, фокусы; привлекать к простейшим экспериментам и наблюдениям.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Сенсорное развитие.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зрение, слух, обоняние, осязание, вкус, сенсомоторные способности.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координацию руки и глаза; развивать мелкую моторику рук в разнообразных видах деятельности.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выделять в процессе восприятия несколько каче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ств пр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едметов; сравнивать предметы по форме, величине, строению, положению в пространстве, цвету; 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делять характерные детали, красивые сочетания цветов и оттенков, различные звуки (музыкальные, природные и др.).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умение классифицировать предметы по общим качествам (форме, 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личине, строению, цвету).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знания детей о хроматических и ахроматических цветах.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Развивать проектную деятельность всех типов (исследовательскую, творческую, нормативную).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исследовательской проектной деятельности формировать умение уделять внимание анализу эффективности источников информации.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Поощрять обсуждение проекта в кругу сверстников.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Содействовать творческой проектной деятельности индивидуального и групп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вого характера.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никнуть при нарушении установленных норм.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Помогать детям в символическом отображении ситуации, проживании ее осно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ных смыслов и выражении их в образной форме.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Дидактические игры.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учить детей играть в различные дидактические игры (лото, мозаика, бирюльки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умение организовывать игры, исполнять роль ведущего.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согласовывать свои действия с действиями ведущего и других участников игры.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в игре сообразительность, умение самостоятельно решать поставле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ную задачу.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 Привлекать детей к созданию некоторых дидактических игр.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B133C0" w:rsidRPr="00EC696A" w:rsidRDefault="00B133C0" w:rsidP="00B133C0">
      <w:pPr>
        <w:pStyle w:val="a3"/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Приобщение к </w:t>
      </w:r>
      <w:proofErr w:type="spellStart"/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социокультурным</w:t>
      </w:r>
      <w:proofErr w:type="spellEnd"/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ценностям.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и уточнять представления детей о предметном мире.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представления о предметах, облегчающих труд людей на прои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водстве.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Обогащать представления о видах транспорта (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наземный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, подземный, возду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ш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ный, водный).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с библиотеками, музеями.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Углублять представления детей о дальнейшем обучении, формировать элеме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тарные знания о специфике школы.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 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чимости для жизни ребенка, его семьи, детского сада и общества в целом.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мочь собрать на прогулку младшую группу; вырастить съедобное растение, ухаживать за домашними животными).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об элементах экономики (деньги, их история, значение для общества, бюджет семьи, разные уровни обеспеченности людей, необход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мость помощи менее обеспеченным людям, благотворительность).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циальном мире, происхождении и биологической обоснованности различных рас.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элементарные представления об истории человечества через зн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бенка (органы опеки, ЮНЕСКО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элементарные представления о свободе личности как достижении человечества.</w:t>
      </w:r>
    </w:p>
    <w:p w:rsidR="00B133C0" w:rsidRPr="00E53E5A" w:rsidRDefault="00B133C0" w:rsidP="00B133C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53E5A">
        <w:rPr>
          <w:rFonts w:ascii="Times New Roman" w:eastAsia="Times New Roman" w:hAnsi="Times New Roman"/>
          <w:b/>
          <w:color w:val="000000"/>
          <w:sz w:val="28"/>
          <w:szCs w:val="28"/>
        </w:rPr>
        <w:t>Формирование элементарных математических представлений.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Количество и счет.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личаются определенными признаками.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Упражнять в объединении, дополнении множеств, удалении из множества части или отдельных его частей.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Устанавливать отношения между отдельными частями множества, а также ц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лым множеством и каждой его частью на основе счета, составления пар предметов или соединения предметов стрелками.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навыки количественного и порядкового счета в пределах 10.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Познакомить со счетом в пределах 20 без операций над числами.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числами второго десятка.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делах 10).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Учить называть числа в прямом и обратном порядке (устный счет), последующее и предыдущее число к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названному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или обозначенному цифрой, определять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пущенное число.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составом чисел в пределах 10.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Учить раскладывать число на два меньших и составлять из двух меньших бол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шее (в пределах 10, на наглядной основе).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Познакомить с монетами достоинством 1, 5, 10 копеек, 1, 2, 5, 10 рублей (разл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чение, набор и размен монет).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(+), 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минус (–) и знаком отношения равно (=).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Величина.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считать по заданной мере, когда за единицу счета принимается не один, а несколько предметов или часть предмета.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Делить предмет на 2–8 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 д.); устанавливать соотношение целого и части, размера частей; находить части целого и целое по известным частям.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 детей первоначальные измерительные умения. Учить измерять длину, ширину, высоту предметов (отрезки прямых линий) с помощью условной меры (бумаги в клетку).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измерять объем жидких и сыпучих веществ с помощью условной меры.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Дать представления о весе предметов и способах его измерения.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Сравнивать вес предметов (тяжелее - легче) путем взвешивания их на ладонях. Познакомить с весами.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Форма.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Уточнить знание известных геометрических фигур, их элементов (вершины, 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лы, стороны) и некоторых их свойств.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Дать представление о многоугольнике (на примере треугольника и четыре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х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угольника), о прямой линии, отрезке прямой.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распознавать фигуры независимо от их пространственного положения, изображать, располагать на плоскости, упорядочивать по размерам, классифицир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вать, группировать по цвету, форме, размерам.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Моделировать геометрические фигуры; составлять из нескольких треугольников один многоугольник, из нескольких маленьких квадратов — один большой прям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перечислению__их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характерных свойств; составлять тематические комп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зиции из фигур по собственному замыслу.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Анализировать форму предметов в целом и отдельных их частей; воссоздавать сложные по форме предметы из отдельных частей по контурным образцам, по опис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нию, представлению.</w:t>
      </w:r>
    </w:p>
    <w:p w:rsidR="00B133C0" w:rsidRPr="00EC696A" w:rsidRDefault="00B133C0" w:rsidP="00B133C0">
      <w:pPr>
        <w:pStyle w:val="a3"/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Ориентировка в пространстве.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ориентироваться на ограниченной территории (лист бумаги, уче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лу, перед, за, между, рядом и др.).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Познакомить с планом, схемой, маршрутом, картой. Развивать способность к моделированию пространственных отношений между объектами в виде рисунка, пл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на, схемы.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«читать» простейшую графическую информацию, обозначающую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Ориентировка во времени.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Дать детям элементарные представления о времени: его текучести, периодичн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сти, необратимости, последовательности всех дней недели, месяцев, времен года.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пользоваться в речи понятиями: «сначала», «потом», «до», «после», «раньше», «позже», «в одно и то же время».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тервалов (1 минута, 10 минут, 1 час).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определять время по часам с точностью до 1 часа.</w:t>
      </w:r>
    </w:p>
    <w:p w:rsidR="00B133C0" w:rsidRPr="00E53E5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53E5A">
        <w:rPr>
          <w:rFonts w:ascii="Times New Roman" w:eastAsia="Times New Roman" w:hAnsi="Times New Roman"/>
          <w:b/>
          <w:color w:val="000000"/>
          <w:sz w:val="28"/>
          <w:szCs w:val="28"/>
        </w:rPr>
        <w:t>Ознакомление с миром природы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и уточнять представления детей о деревьях, кустарниках, травян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стых растениях; растениях луга, сада, леса.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Конкретизировать представления детей об условиях жизни комнатных растений.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со способами их вегетативного размножения (черенками, листьями, усами). Учить устанавливать связи между состоянием растения и условиями окр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жающей среды. Знакомить с лекарственными растениями (подорожник, крапива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детей с дикими животными. Расширять представления об особенностях приспособления животных к окружающей среде.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знания детей о млекопитающих, земноводных и пресмыкающихся.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Знакомить с некоторыми формами защиты земноводных и пресмыкающихся от врагов (например, уж отпугивает врагов шипением и т. п.).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Расширять представления о насекомых.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особенностями их жизни (муравьи, пчелы, осы живут большими семьями, муравьи — в муравейниках, пчелы — в дуплах, ульях).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сравнивать насекомых по способу передвижения (летают, прыгают, по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зают).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интерес к родному краю. Воспитывать уважение к труду сельских ж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телей (земледельцев, механизаторов, лесничих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обобщать и систематизировать представления о временах года.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Формировать представления о переходе веществ из твердого состояния в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жидкое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 наоборот. Наблюдать такие явления природы, как иней, град, туман, дождь.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передавать свое отношение к природе в рассказах и проду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тивных видах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Объяснить детям, что в природе все взаимосвязано.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устанавливать причинно-следственные связи между природными явл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ниями (если исчезнут насекомые — опылители растений, то растения не дадут семян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Подвести детей к пониманию того, что жизнь человека на Земле во многом зав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сит от окружающей среды: чистые воздух, вода, лес, почва благоприятно сказываются на здоровье и жизни человека.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правильно вести себя в природе (не ломать кустов и ветвей деревьев, не оставлять мусор, не разрушать муравейники и др.).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Оформлять альбомы о временах года: подбирать картинки, фотографии, детские рисунки и рассказы.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Сезонные наблюдения.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Осень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знания детей о том, что сентябрь первый осенний месяц.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замечать приметы осени (похолодало; земля от заморозков стала твердой; заледенели лужи; листопад; иней на почве).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Показать обрезку кустарников, рассказать, для чего это делают.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Привлекать к высаживанию садовых растений (настурция, астры) в горшки.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собирать природный материал (семена, шишки, желуди, листья) для изг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товления поделок.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Зима.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Обогащать представления детей о сезонных изменениях в природе (самые 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роткие дни и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длинные ночи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, холодно, мороз, гололед и т. д.).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Обращать внимание детей на то, что на некоторых деревьях долго сохраняются плоды (на рябине, ели и т. д.). Объяснить, что это корм для птиц.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определять свойства снега (холодный, пушистый, рассыпается, липкий и др.; из влажного тяжелого снега лучше делать постройки).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Рассказать, что 22 декабря — самый короткий день в году.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Привлекат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ь к посадке семя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 овса для птиц.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Весна.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никах, начинается ледоход; пробуждаются травяные лягушки, жабы, ящерицы; птицы вьют гнезда; вылетают бабочки-крапивницы; появляются муравьи).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Познакомить с термометром (столбик с ртутью может быстро подниматься и опускаться, в зависимости от того, где он находится — в тени или на солнце).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Наблюдать, как высаживают, обрезают деревья и кустарники.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замечать изменения в уголке природы (комнатные растения начинают давать новые листочки, зацветают и т. д.); пересаживать комнатные растения, в том чи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ле способом черенкования.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выращивать цветы (тюльпаны) к Международному женскому дню.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детей с народными приметами: «Длинные сосульки — к долгой ве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не», «Если весной летит много паутины, лето будет жаркое» и т. п.</w:t>
      </w:r>
    </w:p>
    <w:p w:rsidR="00B133C0" w:rsidRPr="00EC696A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Лето.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Уточнять представления детей об изменениях, происходящих в природе (самые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длинные дни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 короткие ночи, тепло, жарко; бывают ливневые дожди, грозы, радуга).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Объяснить, что летом наиболее благоприятные условия для роста растений: ра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тут, цветут и плодоносят.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народными приметами: «Радуга от дождя стоит долго — к нен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стью, скоро исчезнет — к ясной погоде», «Вечером комары летают густым роем — быть теплу», «Появились опята — лето кончилось».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Рассказать о том, что 22 июня — день летнего солнцестояния (самый долгий день в году: с этого дня ночь удлиняется, а день идет на убыль).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трудом людей на полях, в садах и огородах.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желание помогать взрослым.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Принципы</w:t>
      </w:r>
      <w:r w:rsidRPr="00D2443F">
        <w:rPr>
          <w:rFonts w:ascii="Times New Roman" w:eastAsia="Times New Roman" w:hAnsi="Times New Roman"/>
          <w:color w:val="FF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познавательного развития: формирование математических предста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лений на основе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перцептивных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(ручных) действий детей, накопления чувственного опыта и его осмысления. Использование разнообразного  дидактического материала. Стимулирование активной деятельности детей. Сознательности и активности, нагля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ности, систематичности и  последовательности, прочности, научности,  доступности, связи теории с практикой.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Методы и приемы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Словесные: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пояснения, указания, разъяснения используются при демонстрации способа действия и в ходе выполнения работ, рассказ, беседа, описание, ук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зание и объяснение, вопросы детям, ответы детей. Словесные методы: организация развивающих проблемно-практических и проблемно-игровых ситуаций, связанных с решением социально и нравственно значимых вопросов. Личностное и познавательное общение воспитателя с детьми на социально-нравственные темы. Этические беседы. Чтение художественной литературы.</w:t>
      </w:r>
    </w:p>
    <w:p w:rsidR="00B133C0" w:rsidRPr="00D2443F" w:rsidRDefault="00B133C0" w:rsidP="00B133C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Наглядные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: показ иллюстрированного материала, показ реальных пре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метов, картин. Экскурсии,  наблюдение  за деятельностью людей и общественными событиями, рассматривание видеоматериалов, рисование на социальные темы (семья, город, труд людей).  Знакомство  с  элементами национальной культуры народов Ро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сии: национальная  одежда,  особенности внешности, национальные сказки, музыка, танцы, игрушки, народные промыслы. Виды упражнений: коллективные; индивид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альные.</w:t>
      </w:r>
    </w:p>
    <w:p w:rsidR="00B133C0" w:rsidRPr="00B133C0" w:rsidRDefault="00B133C0" w:rsidP="00B133C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Практические методы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: игровые проблемно-практические ситуации, имитационно-моделирующие игры, ролевые обучающие игры, дидактические игры. Сотрудничество детей  в  совместной  деятельности гуманистической  и  социальной 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правленности  (помощь,  забота, оформление группы, уход за цветами и прочее).</w:t>
      </w:r>
    </w:p>
    <w:p w:rsidR="00B133C0" w:rsidRPr="009B7968" w:rsidRDefault="00B133C0" w:rsidP="00B133C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651C70">
        <w:rPr>
          <w:rFonts w:ascii="Times New Roman" w:eastAsia="Times New Roman" w:hAnsi="Times New Roman"/>
          <w:b/>
          <w:color w:val="000000"/>
          <w:sz w:val="28"/>
          <w:szCs w:val="28"/>
        </w:rPr>
        <w:t>2.</w:t>
      </w:r>
      <w:r w:rsidRPr="009B7968">
        <w:rPr>
          <w:rFonts w:ascii="Times New Roman" w:eastAsia="Times New Roman" w:hAnsi="Times New Roman"/>
          <w:b/>
          <w:color w:val="000000"/>
          <w:sz w:val="28"/>
          <w:szCs w:val="28"/>
        </w:rPr>
        <w:t>1.3.ОБРАЗОВАТЕЛЬНАЯ ОБЛАСТЬ   «РЕЧЕВОЕ РАЗВИТИЕ»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посылки обучения грамоте».</w:t>
      </w:r>
      <w:proofErr w:type="gramEnd"/>
    </w:p>
    <w:p w:rsidR="00B133C0" w:rsidRPr="00C11854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11854">
        <w:rPr>
          <w:rFonts w:ascii="Times New Roman" w:eastAsia="Times New Roman" w:hAnsi="Times New Roman"/>
          <w:b/>
          <w:color w:val="000000"/>
          <w:sz w:val="28"/>
          <w:szCs w:val="28"/>
        </w:rPr>
        <w:t>Основные цели и задачи для подготовительной группы:</w:t>
      </w:r>
    </w:p>
    <w:p w:rsidR="00B133C0" w:rsidRPr="00E427CE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427CE">
        <w:rPr>
          <w:rFonts w:ascii="Times New Roman" w:eastAsia="Times New Roman" w:hAnsi="Times New Roman"/>
          <w:b/>
          <w:color w:val="000000"/>
          <w:sz w:val="28"/>
          <w:szCs w:val="28"/>
        </w:rPr>
        <w:t>Развитие речи.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Развивающая речевая среда.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Приучать детей — будущих школьников — проявлять инициативу с целью 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лучения новых знаний.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речь как средство общения.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Выяснять, что дети хотели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тают слушать и т. п.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Опираясь на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опыт детей и учитывая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их предпочтения, подбирать наглядные материалы для самостоятельного восприятия с последующим обсуждением с воспитат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лем и сверстниками.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Уточнять высказывания детей,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помогать им более точно характеризовать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объект, ситуацию; учить высказывать предположения и делать простейшие выводы, излагать свои мысли понятно для окружающих.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Продолжать формировать умение отстаивать свою точку зрения.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Помогать осваивать формы речевого этикета.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содержательно, эмоционально рассказывать детям об интересных фактах и событиях.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Приучать детей к самостоятельности суждений.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Формирование словаря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работу по обогащению бытового, природоведческого, обществ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ведческого словаря детей.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Побуждать детей интересоваться смыслом слова.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умение использовать разные части речи в точном соответс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вии с их значением и целью высказывания.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Помогать детям осваивать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выразительные средства языка.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Звуковая культура речи.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умение различать на слух и в произношении все звуки родн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го языка. Отрабатывать дикцию: учить детей внятно и отчетливо произносить слова и словосочетания с естественными интонациями.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Отрабатывать интонационную выразительность речи.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Грамматический строй речи.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упражнять детей в согласовании слов в предложении.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умение образовывать (по образцу) однокоренные слова, существительные с суффиксами, глаголы с приставками, прилагательные в сравнител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ной и превосходной степени.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Помогать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правильно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строить сложноподчиненные предложения, использовать языковые средства для соединения их частей (чтобы, когда, потому что, если, если бы и т. д.).</w:t>
      </w:r>
    </w:p>
    <w:p w:rsidR="00B133C0" w:rsidRPr="00EC696A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C696A">
        <w:rPr>
          <w:rFonts w:ascii="Times New Roman" w:eastAsia="Times New Roman" w:hAnsi="Times New Roman"/>
          <w:b/>
          <w:color w:val="000000"/>
          <w:sz w:val="28"/>
          <w:szCs w:val="28"/>
        </w:rPr>
        <w:t>Связная речь</w:t>
      </w:r>
      <w:r w:rsidRPr="00EC696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совершенствовать диалогическую и монологическую формы речи.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умение вести диалог между воспитателем и ребенком, между детьми; учить быть доброжелательными и корректными собеседниками, воспитывать культуру речевого общения.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учить содержательно и выразительно пересказывать литературные тексты, драматизировать их.</w:t>
      </w:r>
    </w:p>
    <w:p w:rsidR="00B133C0" w:rsidRPr="00B133C0" w:rsidRDefault="00B133C0" w:rsidP="00B133C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Практические методы: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прослушивание записей и просмотр видеоматериалов, просмотр (прослушивание) записей в исполнении литературных текстов 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мими детьми, вечера литературных развлечений, литературные праздники и театрал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зованные представления, тематические выставки. Игровые приемы (игровое сюжетно - событийное развертывание, игровые проблемно-практические ситуации, игра- драм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тизация с акцентом на эмоциональное переживание, имитационно-моделирующие 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ры, ролевые обучающие игры, дидактические игры)</w:t>
      </w:r>
    </w:p>
    <w:p w:rsidR="00B133C0" w:rsidRDefault="00B133C0" w:rsidP="00B133C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2.</w:t>
      </w:r>
      <w:r w:rsidRPr="00C11854">
        <w:rPr>
          <w:rFonts w:ascii="Times New Roman" w:eastAsia="Times New Roman" w:hAnsi="Times New Roman"/>
          <w:b/>
          <w:color w:val="000000"/>
          <w:sz w:val="28"/>
          <w:szCs w:val="28"/>
        </w:rPr>
        <w:t>1.4.ОБРАЗОВАТЕЛЬНАЯ ОБЛАСТЬ</w:t>
      </w:r>
    </w:p>
    <w:p w:rsidR="00B133C0" w:rsidRPr="00C11854" w:rsidRDefault="00B133C0" w:rsidP="00B133C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11854">
        <w:rPr>
          <w:rFonts w:ascii="Times New Roman" w:eastAsia="Times New Roman" w:hAnsi="Times New Roman"/>
          <w:b/>
          <w:color w:val="000000"/>
          <w:sz w:val="28"/>
          <w:szCs w:val="28"/>
        </w:rPr>
        <w:t>«ХУДОЖЕСТВЕННО - ЭСТЕТИЧЕСКОЕ РАЗВИТИЕ»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«Художественно-эстетическое развитие предполагает развитие предпосылок ценностно-смыслового восприятия и понимания произведений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искусства (словесного, музыкального, изобразительного), мира природы; становление эстетического отношения к окружающему миру; формирование элемента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ной, конструктивно-модельной, музыкальной и др.)».</w:t>
      </w:r>
      <w:proofErr w:type="gramEnd"/>
    </w:p>
    <w:p w:rsidR="00B133C0" w:rsidRPr="00C11854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11854">
        <w:rPr>
          <w:rFonts w:ascii="Times New Roman" w:eastAsia="Times New Roman" w:hAnsi="Times New Roman"/>
          <w:b/>
          <w:color w:val="000000"/>
          <w:sz w:val="28"/>
          <w:szCs w:val="28"/>
        </w:rPr>
        <w:t>Основные цели и задачи для подготовительной группы: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Приобщение к искусству.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эстетическое восприятие, чувство ритма, художественный вкус, эст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тическое отношение к окружающему, к искусству и художественной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интерес к классическому и народному искусству (музыке, изобр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зительному искусству, литературе, архитектуре).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основы художественной культуры. Развивать интерес к искусству.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знания об искусстве как виде творческой деятельности людей, о видах искусства (декоративно-прикладное, изобразительное искусство, литература, 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зыка, архитектура, театр, танец, кино, цирк).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знания детей об изобразительном искусстве, развивать художестве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ное восприятие произведений изобразительного искусства.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детей с произведениями живописи.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Обогащать представления о скульптуре малых форм, выделяя образные средства выразительности (форму, пропорции, цвет, характерные детали, позы, движения и др.).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Расширять представления о художниках — иллюстраторах детской книги (И.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Билибин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, Ю. Васнецов, В. Конашевич, В. Лебедев, Т. Маврина, Е.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Чарушин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 др.).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Продолжать знакомить с народным декоративно-прикладным искусством (гжельская, хохломская,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жостовская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, мезенская роспись), с керамическими изделиями, народными игрушками.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атры, детские сады, школы и др.).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умение выделять сходство и различия архитектурных сооружений одинакового назначения. Формировать умение выделять одинаковые части констру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ции и особенности деталей.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Познакомить со спецификой храмовой архитектуры: купол, арки,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аркатурный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поясок по периметру здания, барабан (круглая часть под куполом) и т. д.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Знакомить с архитектурой с опорой на региональные особенности 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бор Василия Блаженного, Зимний дворец, Исаакиевский собор, Петергоф, памятники Золотого кольца и другие — в каждом городе свои.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умения передавать в художественной деятельности образы архите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турных сооружений, сказочных построек.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жиссер, директор театра, архитектор и т.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).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эстетические чувства, эмоции, переживания; умение самостоятельно создавать художественные образы в разных видах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представление о значении органов чувств человека для художес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венной деятельности, формировать умение соотносить органы чу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вств с в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идами иску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ства (музыку слушают, картины рассматривают, стихи читают и слушают и т. д.).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историей и видами искусства; формировать умение различать 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родное и профессиональное искусство.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интерес к искусству родного края; любовь и бережное отношение к произведениям искусства.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Изобразительная деятельность.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 детей устойчивый интерес к изобразительной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развивать образное эстетическое восприятие, образные представл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ния, формировать эстетические суждения; учить аргументировано и развернуто оц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там товарищей.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эстетическое отношение к предметам и явлениям окружающего мира, произведениям искусства, к художественно-творческой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самостоятельность; учить активно и творчески применять ранее усвоенные способы изображения в рисовании, лепке и аппликации, используя выраз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тельные средства.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учить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нять, как отдельные изображения будут объединяться в общую картину.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Формировать умение замечать недостатки своих работ и исправлять их; вносить дополнения для достижения большей выразительности создаваемого образа.</w:t>
      </w:r>
    </w:p>
    <w:p w:rsidR="00B133C0" w:rsidRPr="00E427CE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427CE">
        <w:rPr>
          <w:rFonts w:ascii="Times New Roman" w:eastAsia="Times New Roman" w:hAnsi="Times New Roman"/>
          <w:b/>
          <w:color w:val="000000"/>
          <w:sz w:val="28"/>
          <w:szCs w:val="28"/>
        </w:rPr>
        <w:t>Рисование.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Предметное рисование.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умение изображать предметы по памяти и с натуры; разв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ги).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технику изображения.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развивать свободу и одновременно точность движений руки под контролем зрения, их плавность, ритмичность.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набор материалов, которые дети могут использовать в рисовании (г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ашь, акварель, сухая и жирная пастель, сангина, угольный карандаш,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гелевая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ручка и др.).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Предлагать соединять в одном рисунке разные материалы для создания выраз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тельного образа.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новым способам работы с уже знакомыми материалами (например, рис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формировать умение свободно владеть карандашом при выполнении линейного рисунка, учить плавным поворотам руки при рисовании округлых 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ний, завитков в разном направлении (от веточки и от конца завитка к веточке, верт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городец</w:t>
      </w:r>
      <w:proofErr w:type="spellEnd"/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) и др.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рандаш.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представление о разнообразии цветов и оттенков, опираясь на реал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ную окраску предметов, декоративную роспись, сказочные сюжеты; учить создавать цвета и оттенки.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Постепенно подводить детей к обозначению цветов, например, включающих два оттенка (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желто-зеленый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, серо-голубой) или уподобленных природным (малиновый, персиковый и т. п.).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Обращать их внимание на изменчивость цвета предметов (например, в процессе роста помидоры зеленые, а созревшие — красные).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Учить замечать изменение цвета в природе в связи с изменением погоды (небо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голубое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в солнечный день и серое в пасмурный).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цветовое восприятие в целях обогащения колористической гаммы 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сунка.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различать оттенки цветов и передавать их в рисунке, развивать во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ков и их темно-зеленые листья и т. п.).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Сюжетное рисование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дерева;__ вороб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шек маленький, ворона большая и т. п.).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умение строить композицию рисунка; передавать движения людей и животных, растений, склоняющихся от ветра.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Продолжать формировать умение передавать в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рисунках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Декоративное рисование.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роспись и др.).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выделять и передавать цветовую гамму народного декоративного искусства определенного вида.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создавать композиции на листах бумаги разной формы, сил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этах предметов и игрушек; расписывать вылепленные детьми игрушки.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F83E2C">
        <w:rPr>
          <w:rFonts w:ascii="Times New Roman" w:eastAsia="Times New Roman" w:hAnsi="Times New Roman"/>
          <w:b/>
          <w:color w:val="000000"/>
          <w:sz w:val="32"/>
          <w:szCs w:val="32"/>
        </w:rPr>
        <w:t>Лепка.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Развивать творчество детей; учить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свободно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использовать для создания образов предметов, объектов природы, сказочных персонажей разнообразные приемы, усвое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формировать умение передавать характерные движения человека и животных, создавать выразительные образы.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чине, выразительность поз, движений, деталей.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Декоративная лепка.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развивать навыки декоративной лепки; учить использовать разные способы лепки (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налеп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, углубленный рельеф), применять стеку.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при лепке из глины расписывать пластину, создавать узор стекой; созд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 из глины, разноцветного пластилина предметные и сюжетные, индивидуальные и коллективные композиции.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Аппликация.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учить создавать предметные и сюжетные изображения с натуры и по представлению: развивать чувство композиции.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умение составлять узоры и декоративные композиции из геометрич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ских и растительных элементов на листах бумаги разной формы; изображать птиц, животных по замыслу детей и по мотивам народного искусства.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развивать чувство цвета, колорита, композиции.</w:t>
      </w:r>
    </w:p>
    <w:p w:rsidR="00B133C0" w:rsidRPr="00E427CE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427CE">
        <w:rPr>
          <w:rFonts w:ascii="Times New Roman" w:eastAsia="Times New Roman" w:hAnsi="Times New Roman"/>
          <w:b/>
          <w:color w:val="000000"/>
          <w:sz w:val="28"/>
          <w:szCs w:val="28"/>
        </w:rPr>
        <w:t>Художественный труд.</w:t>
      </w:r>
    </w:p>
    <w:p w:rsidR="00B133C0" w:rsidRPr="00F83E2C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Художественный труд: работа с бумагой и картоном.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лать разметку с помощью шаблона; создавать игрушки-забавы.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ров, деталей костюмов и украшений к праздникам.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умение использовать образец.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умение детей создавать объемные игрушки в технике ориг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ми.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Художественный труд: работа с природным материалом.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создавать фигуры людей, животных, птиц из желудей, ш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фантазию, воображение.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Закреплять умение детей аккуратно и экономно использовать материалы.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Конструктивно-модельная деятельность.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интерес к разнообразным зданиям и сооружениям (жилые дома, театры и др.).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Поощрять желание передавать их особенности в конструктивной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видеть конструкцию объекта и анализировать ее основные части, их функциональное назначение.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Предлагать детям самостоятельно находить отдельные конструктивные решения на основе анализа существующих сооружений.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навыки коллективной работы: умение распределять обязанности, 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ботать в соответствии с общим замыслом, не мешая друг другу.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Конструирование из строительного материала.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сооружать различные конструкции одного и того же объекта в 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ответствии с их назначением (мост для пешеходов, мост для транспорта).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ния постройки.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учить сооружать постройки, объединенные общей темой (улица, машины, дома).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Конструирование из деталей конструкторов.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Познакомить с разнообразными пластмассовыми конструкторами.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создавать различные модели (здания, самолеты, поезда и т. д.) по рису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ку, по словесной инструкции воспитателя, по собственному замыслу.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Познакомить детей с деревянным конструктором, детали которого крепятся штифтами.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создавать различные конструкции (мебель, машины) по рисунку и по сл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весной инструкции воспитателя.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создавать конструкции, объединенные общей темой (детская площадка, стоянка машин и др.).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разбирать конструкции при помощи скобы и киянки (в пластмассовых конструкторах).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Музыкально-художественная деятельность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приобщать детей к музыкальной культуре, воспитывать художес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венный вкус.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обогащать музыкальные впечатления детей, вызывать яркий эм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циональный отклик при восприятии музыки разного характера.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Совершенствовать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звуковысотный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, ритмический, тембровый и динамический слух.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Способствовать дальнейшему формированию певческого голоса, развитию 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выков движения под музыку.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Обучать игре на детских музыкальных инструментах.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элементарными музыкальными понятиями.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Слушание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Способствовать развитию мышления, фантазии, памяти, слуха.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Познакомить детей с мелодией Государственного гимна Российской Федерации.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Пение.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певческий голос и вокально-слуховую координацию.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Закреплять практические навыки выразительного исполнения песен в пределах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отдо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первой октавы до ре второй октавы; учить брать дыхание и удерживать его до конца фразы; обращать внимание на артикуляцию (дикцию).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петь самостоятельно, индивидуально и коллективно, с муз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кальным сопровождением и без него.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Песенное творчество.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Учить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самостоятельно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придумывать мелодии, используя в качестве образца ру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Музыкально-ритмические движения.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Способствовать дальнейшему развитию навыков танцевальных движений, ум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ния выразительно и ритмично двигаться в соответствии с разнообразным характером музыки, передавая в танце эмоционально-образное содержание.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национальными плясками (русские, белорусские, украинские и т. д.).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танцевально-игровое творчество; формировать навыки художестве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ного исполнения различных образов при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инсценировании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песен, театральных пост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новок.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Музыкально-игровое и танцевальное творчество.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жения и т. п.).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импровизировать под музыку соответствующего характера (лы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ник, конькобежец, наездник, рыбак; лукавый котик и сердитый козлик и т. п.).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придумывать движения, отражающие содержание песни; выразительно действовать с воображаемыми предметами.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Учить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самостоятельно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искать способ передачи в движениях музыкальных обр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зов.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музыкальные способности; содействовать проявлению активности и самостоятельности.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Игра на детских музыкальных инструментах.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Знакомить с музыкальными произведениями в исполнении различных инстр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ментов и в оркестровой обработке.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ш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ках, треугольниках; исполнять музыкальные произведения в оркестре и в ансамбле.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Принципы: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 связь знаний, умений с жизнью, с практикой. Доступность, всест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ронность, гармоничность в содержании знаний, умений, навыков. Целесообразная реализация идей интеграции между разными видами образовательных областей. 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следовательности и системности</w:t>
      </w: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полноценного проживания ребёнком всех этапов де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ства индивидуализации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 дошкольного образования. Формирования  познавательных интересов и позн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вательных действий ребенка в различных видах деятельности</w:t>
      </w:r>
    </w:p>
    <w:p w:rsidR="00B133C0" w:rsidRPr="00D2443F" w:rsidRDefault="00B133C0" w:rsidP="00B133C0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Методы и приемы</w:t>
      </w:r>
    </w:p>
    <w:p w:rsidR="00B133C0" w:rsidRPr="00D2443F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1.</w:t>
      </w:r>
      <w:proofErr w:type="gramStart"/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Наглядные</w:t>
      </w:r>
      <w:proofErr w:type="gramEnd"/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рассматривание красочных энциклопедий альбомов. Объяснительно-иллюстративное сопровождение, показ движений.           </w:t>
      </w: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2.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Словесные методы: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 бес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ды, чтение познавательной литературы, прослушивание аудиозаписи.</w:t>
      </w:r>
    </w:p>
    <w:p w:rsidR="00B133C0" w:rsidRPr="00B133C0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3.</w:t>
      </w:r>
      <w:proofErr w:type="gramStart"/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Практические</w:t>
      </w:r>
      <w:proofErr w:type="gramEnd"/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творческое экспериментирование с изобразительными материалами. Совместные с родителями домашние задания. Экскурсии, выставки разучивание  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сен,  танцев, воспроизведение мелодий.</w:t>
      </w:r>
    </w:p>
    <w:p w:rsidR="00B133C0" w:rsidRDefault="00B133C0" w:rsidP="00B133C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651C70">
        <w:rPr>
          <w:rFonts w:ascii="Times New Roman" w:eastAsia="Times New Roman" w:hAnsi="Times New Roman"/>
          <w:b/>
          <w:color w:val="000000"/>
          <w:sz w:val="28"/>
          <w:szCs w:val="28"/>
        </w:rPr>
        <w:t>2.</w:t>
      </w:r>
      <w:r w:rsidRPr="00C11854">
        <w:rPr>
          <w:rFonts w:ascii="Times New Roman" w:eastAsia="Times New Roman" w:hAnsi="Times New Roman"/>
          <w:b/>
          <w:color w:val="000000"/>
          <w:sz w:val="28"/>
          <w:szCs w:val="28"/>
        </w:rPr>
        <w:t>1.5.ОБРАЗОВАТЕЛЬНАЯ ОБЛАСТЬ</w:t>
      </w:r>
    </w:p>
    <w:p w:rsidR="00B133C0" w:rsidRPr="00E427CE" w:rsidRDefault="00B133C0" w:rsidP="00B133C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C11854">
        <w:rPr>
          <w:rFonts w:ascii="Times New Roman" w:eastAsia="Times New Roman" w:hAnsi="Times New Roman"/>
          <w:b/>
          <w:color w:val="000000"/>
          <w:sz w:val="28"/>
          <w:szCs w:val="28"/>
        </w:rPr>
        <w:t>«ФИЗИЧЕСКОЕ РАЗВИТИЕ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«Физическое развитие включает приобретение опыта в следующих видах де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способствующих правильному формированию опорно-двигательной системы орг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ние начальных представлений о некоторых видах спорта, овладение подвижными 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рами с правилами; становление целенаправленности и </w:t>
      </w:r>
      <w:proofErr w:type="spell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саморегуляции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в двигательной сфере;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вании полезных привычек и др.)».</w:t>
      </w:r>
    </w:p>
    <w:p w:rsidR="00B133C0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B133C0" w:rsidRPr="00C11854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11854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Основные цели и задачи для подготовительной группы: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Формирование начальных представлений о здоровом образе жизни.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Формирование у детей начальных представлений о здоровом образе жизни.</w:t>
      </w:r>
      <w:r w:rsidRPr="00D2443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Сохранение, укрепление и охрана здоровья детей; повышение умственной и физ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ческой работоспособности, предупреждение утомления.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ности движений, формирование правильной осанки.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Формирование потребности в ежедневной двигательной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Развитие инициативы, самостоятельности и творчества в двигательной активн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сти, способности к самоконтролю, самооценке при выполнении движений.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Развитие интереса к участию в подвижных и спортивных играх  и физических упражнениях, активности в самостоятельной двигательной деятельности; интереса и любви к спорту.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Формирование начальных представлений о здоровом образе жизни.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детей о рациональном питании (объем пищи, посл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довательность ее приема, разнообразие в питании, питьевой режим).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их органов и систем.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представления об активном отдыхе.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 правилах и видах закаливания, о пользе закалива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ю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щих процедур.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Расширять представления о роли солнечного света, воздуха и воды в жизни 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ловека и их влиянии на здоровье.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Физическая культура.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Формировать потребность в ежедневной двигательной деятельности.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Воспитывать умение сохранять правильную осанку в различных видах деятел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Совершенствовать технику </w:t>
      </w:r>
      <w:proofErr w:type="spellStart"/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oc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новных</w:t>
      </w:r>
      <w:proofErr w:type="spell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движений, добиваясь естественности, ле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кости, точности, выразительности их выполнения.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умение соблюдать заданный темп в ходьбе и беге.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сочетать разбег с отталкиванием в прыжках на мягкое покрытие, в длину и высоту с разбега.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Добиваться активного движения кисти руки при броске.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перелезать с пролета на пролет гимнастической стенки по диагонали.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Учить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быстро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перестраиваться на месте и во время движения, равняться в 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лонне, шеренге, кругу; выполнять упражнения ритмично, в указанном воспитателем темпе.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психофизические качества: силу, быстроту, выносливость, ловкость, гибкость.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Продолжать упражнять детей в статическом и динамическом равновесии, разв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вать координацию движений и ориентировку в пространстве.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Закреплять навыки выполнения спортивных упражнений.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Учить </w:t>
      </w: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самостоятельно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следить за состоянием физкультурного инвентаря, спо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тивной формы, активно участвовать в уходе за ними.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мостоятельность, творчество, фантазию.</w:t>
      </w:r>
      <w:proofErr w:type="gramEnd"/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Продолжать учить детей самостоятельно организовывать подвижные игры,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думывать собственные игры, варианты игр, комбинировать движения.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Поддерживать интерес к физической культуре и спорту, отдельным достижен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ям в области спорта.</w:t>
      </w:r>
    </w:p>
    <w:p w:rsidR="00B133C0" w:rsidRPr="00F83E2C" w:rsidRDefault="00B133C0" w:rsidP="00B133C0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Подвижные игры.</w:t>
      </w:r>
      <w:r w:rsidRPr="00F83E2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щей.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Учить придумывать варианты игр, комбинировать движения, проявляя творч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ские способности.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Развивать интерес к спортивным играм и упражнениям (городки, бадминтон, баскетбол, футбол).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b/>
          <w:color w:val="000000"/>
          <w:sz w:val="28"/>
          <w:szCs w:val="28"/>
        </w:rPr>
        <w:t>Принципы: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дидактические - системность и последовательность, развивающее обучение, доступность, учет индивидуальных особенностей, сознательность и активность ребенка, наглядность. Специальные - непрерывность, последовательность наращивания тренирующих воздействий, цикличность. Гигиенические - сбалансирова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ность нагрузок, рациональность чередования деятельности и отдыха, возрастная аде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ватность, оздоровительная направленность всего образовательного процесса, осущес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вление личностно-ориентированного обучения и воспитания.</w:t>
      </w:r>
    </w:p>
    <w:p w:rsidR="00B133C0" w:rsidRPr="00D2443F" w:rsidRDefault="00B133C0" w:rsidP="00B133C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443F">
        <w:rPr>
          <w:rFonts w:ascii="Times New Roman" w:eastAsia="Times New Roman" w:hAnsi="Times New Roman"/>
          <w:b/>
          <w:color w:val="000000"/>
          <w:sz w:val="28"/>
          <w:szCs w:val="28"/>
        </w:rPr>
        <w:t>Методы и приемы:</w:t>
      </w:r>
    </w:p>
    <w:p w:rsidR="00B133C0" w:rsidRPr="00D2443F" w:rsidRDefault="00B133C0" w:rsidP="00B133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Словесные методы: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объяснения, пояснения, указания; подача команд, распоряжений, сигналов; вопросы к детям; образный сюжетный рассказ, беседа; словесная инструкция.</w:t>
      </w:r>
      <w:proofErr w:type="gramEnd"/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Чтение и рассказывание художественных произведений, обо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б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щающая беседа, рассказывание с опорой на наглядный материал.</w:t>
      </w:r>
    </w:p>
    <w:p w:rsidR="00B133C0" w:rsidRPr="00D2443F" w:rsidRDefault="00B133C0" w:rsidP="00B133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Наглядно-зрительные приемы: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(показ физических упражнений, испол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ь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зование наглядных пособий, имитации, зрительные ориентиры).</w:t>
      </w:r>
    </w:p>
    <w:p w:rsidR="00B133C0" w:rsidRPr="00D2443F" w:rsidRDefault="00B133C0" w:rsidP="00B133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Наглядно-слуховые приемы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: (музыка, песни). Наглядные методы: (неп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средственное наблюдение, деятельность репродуктивного характера (показ-повтор за взрослым, пример сверстников, поощрение), рассматривание картин).</w:t>
      </w:r>
    </w:p>
    <w:p w:rsidR="00B133C0" w:rsidRPr="00D2443F" w:rsidRDefault="00B133C0" w:rsidP="00B133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Наглядные приемы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(показ иллюстрированного материала, беседы с пр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влечением наглядности, работа с альбомом сюжетных фотографий).</w:t>
      </w:r>
    </w:p>
    <w:p w:rsidR="00B133C0" w:rsidRDefault="00B133C0" w:rsidP="00B133C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3E2C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Практические методы: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 xml:space="preserve"> (повторение упражнений без изменений и с изменениями; проведение упражнений в игровой форме, проведение упражнений в соревновательной форме). Дидактические игры, игры-драматизации, дидактические упра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ж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нения, пластические этюды, игры-эксперименты. Игровые приемы (игровое сюжетно-событийное развертывание, игровые проблемно-практические ситуации, имитацио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D2443F">
        <w:rPr>
          <w:rFonts w:ascii="Times New Roman" w:eastAsia="Times New Roman" w:hAnsi="Times New Roman"/>
          <w:color w:val="000000"/>
          <w:sz w:val="28"/>
          <w:szCs w:val="28"/>
        </w:rPr>
        <w:t>но-моделирующие игры, ролевые обучающие игры, дидактические игры, игры-путешествия предметного характера).</w:t>
      </w:r>
    </w:p>
    <w:p w:rsidR="00B133C0" w:rsidRPr="008361BC" w:rsidRDefault="00B133C0" w:rsidP="00B133C0">
      <w:pPr>
        <w:spacing w:after="0"/>
        <w:rPr>
          <w:rFonts w:ascii="Times New Roman" w:hAnsi="Times New Roman"/>
          <w:b/>
          <w:webHidden/>
          <w:sz w:val="28"/>
          <w:szCs w:val="28"/>
          <w:shd w:val="clear" w:color="auto" w:fill="FFFFFF"/>
        </w:rPr>
      </w:pPr>
      <w:r w:rsidRPr="008361BC">
        <w:rPr>
          <w:rFonts w:ascii="Times New Roman" w:hAnsi="Times New Roman"/>
          <w:b/>
          <w:webHidden/>
          <w:sz w:val="28"/>
          <w:szCs w:val="28"/>
          <w:shd w:val="clear" w:color="auto" w:fill="FFFFFF"/>
        </w:rPr>
        <w:t xml:space="preserve">2.5.Особенности </w:t>
      </w:r>
      <w:r>
        <w:rPr>
          <w:rFonts w:ascii="Times New Roman" w:hAnsi="Times New Roman"/>
          <w:b/>
          <w:webHidden/>
          <w:sz w:val="28"/>
          <w:szCs w:val="28"/>
          <w:shd w:val="clear" w:color="auto" w:fill="FFFFFF"/>
        </w:rPr>
        <w:t xml:space="preserve"> взаимодействия педагогического коллектива</w:t>
      </w:r>
      <w:r w:rsidRPr="008361BC">
        <w:rPr>
          <w:rFonts w:ascii="Times New Roman" w:hAnsi="Times New Roman"/>
          <w:b/>
          <w:webHidden/>
          <w:sz w:val="28"/>
          <w:szCs w:val="28"/>
          <w:shd w:val="clear" w:color="auto" w:fill="FFFFFF"/>
        </w:rPr>
        <w:t xml:space="preserve">  с семьями во</w:t>
      </w:r>
      <w:r w:rsidRPr="008361BC">
        <w:rPr>
          <w:rFonts w:ascii="Times New Roman" w:hAnsi="Times New Roman"/>
          <w:b/>
          <w:webHidden/>
          <w:sz w:val="28"/>
          <w:szCs w:val="28"/>
          <w:shd w:val="clear" w:color="auto" w:fill="FFFFFF"/>
        </w:rPr>
        <w:t>с</w:t>
      </w:r>
      <w:r w:rsidRPr="008361BC">
        <w:rPr>
          <w:rFonts w:ascii="Times New Roman" w:hAnsi="Times New Roman"/>
          <w:b/>
          <w:webHidden/>
          <w:sz w:val="28"/>
          <w:szCs w:val="28"/>
          <w:shd w:val="clear" w:color="auto" w:fill="FFFFFF"/>
        </w:rPr>
        <w:t>питанников.</w:t>
      </w:r>
    </w:p>
    <w:p w:rsidR="00B133C0" w:rsidRPr="00E25140" w:rsidRDefault="00B133C0" w:rsidP="00B133C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25140">
        <w:rPr>
          <w:rFonts w:ascii="Times New Roman" w:hAnsi="Times New Roman"/>
          <w:b/>
          <w:sz w:val="28"/>
          <w:szCs w:val="28"/>
        </w:rPr>
        <w:t>Основные формы взаимодействия с семьей</w:t>
      </w:r>
    </w:p>
    <w:p w:rsidR="00B133C0" w:rsidRPr="00E25140" w:rsidRDefault="00B133C0" w:rsidP="00B133C0">
      <w:pPr>
        <w:pStyle w:val="17"/>
        <w:spacing w:after="0"/>
        <w:ind w:left="0"/>
        <w:jc w:val="both"/>
      </w:pPr>
      <w:r w:rsidRPr="00E25140">
        <w:t>Знакомство с семьей: встречи-знакомства, посещение семей, анкетирование семей.</w:t>
      </w:r>
    </w:p>
    <w:p w:rsidR="00B133C0" w:rsidRPr="00E25140" w:rsidRDefault="00B133C0" w:rsidP="00B133C0">
      <w:pPr>
        <w:pStyle w:val="17"/>
        <w:spacing w:after="0"/>
        <w:ind w:left="0"/>
        <w:jc w:val="both"/>
      </w:pPr>
      <w:r w:rsidRPr="00E25140">
        <w:t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</w:t>
      </w:r>
      <w:r>
        <w:t xml:space="preserve"> и праздники, создание памяток</w:t>
      </w:r>
      <w:r w:rsidRPr="00E25140">
        <w:t>, переписка по электро</w:t>
      </w:r>
      <w:r w:rsidRPr="00E25140">
        <w:t>н</w:t>
      </w:r>
      <w:r w:rsidRPr="00E25140">
        <w:t>ной почте.</w:t>
      </w:r>
    </w:p>
    <w:p w:rsidR="00B133C0" w:rsidRPr="00E25140" w:rsidRDefault="00B133C0" w:rsidP="00B133C0">
      <w:pPr>
        <w:pStyle w:val="17"/>
        <w:spacing w:after="0"/>
        <w:ind w:left="0"/>
        <w:jc w:val="both"/>
      </w:pPr>
      <w:proofErr w:type="gramStart"/>
      <w:r w:rsidRPr="00E25140">
        <w:t>Совместная деятельность: привлечение родителей к организации гостиных, конкурсов, семейных объединений (клуб, студия, секция), семейных праздников, прогулок, эк</w:t>
      </w:r>
      <w:r w:rsidRPr="00E25140">
        <w:t>с</w:t>
      </w:r>
      <w:r w:rsidRPr="00E25140">
        <w:t>курсий, к участию в детской исследовательской и проектной деятельности.</w:t>
      </w:r>
      <w:proofErr w:type="gramEnd"/>
    </w:p>
    <w:p w:rsidR="00B133C0" w:rsidRPr="00E25140" w:rsidRDefault="00B133C0" w:rsidP="00B133C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25140">
        <w:rPr>
          <w:rFonts w:ascii="Times New Roman" w:hAnsi="Times New Roman"/>
          <w:b/>
          <w:sz w:val="28"/>
          <w:szCs w:val="28"/>
        </w:rPr>
        <w:t>Содержание направлений работы с семьей по образовательным областям</w:t>
      </w:r>
    </w:p>
    <w:p w:rsidR="00B133C0" w:rsidRPr="00E25140" w:rsidRDefault="00B133C0" w:rsidP="00B133C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25140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Объяснять родителям, как образ жизни семьи воздействует на здоровье ребенка.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Информировать родителей о факторах, влияющих на физическое здоровье р</w:t>
      </w:r>
      <w:r w:rsidRPr="00E25140">
        <w:t>е</w:t>
      </w:r>
      <w:r w:rsidRPr="00E25140">
        <w:t>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</w:t>
      </w:r>
      <w:r w:rsidRPr="00E25140">
        <w:t>о</w:t>
      </w:r>
      <w:r w:rsidRPr="00E25140">
        <w:t xml:space="preserve">сящих непоправимый вред здоровью малыша. </w:t>
      </w:r>
      <w:proofErr w:type="gramStart"/>
      <w:r w:rsidRPr="00E25140">
        <w:t>Помогать родителям сохранять</w:t>
      </w:r>
      <w:proofErr w:type="gramEnd"/>
      <w:r w:rsidRPr="00E25140">
        <w:t xml:space="preserve"> и укр</w:t>
      </w:r>
      <w:r w:rsidRPr="00E25140">
        <w:t>е</w:t>
      </w:r>
      <w:r w:rsidRPr="00E25140">
        <w:t>плять физическое и психическое здоровье ребенка.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</w:t>
      </w:r>
      <w:r w:rsidRPr="00E25140">
        <w:t>т</w:t>
      </w:r>
      <w:r w:rsidRPr="00E25140">
        <w:t>венных и мультипликационных фильмов.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Знакомить родителей с оздоровительными мероприятиями, проводимыми в де</w:t>
      </w:r>
      <w:r w:rsidRPr="00E25140">
        <w:t>т</w:t>
      </w:r>
      <w:r w:rsidRPr="00E25140">
        <w:t>ском саду. Разъяснять важность посещения детьми секций, студий, 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</w:t>
      </w:r>
      <w:r w:rsidRPr="00E25140">
        <w:t>о</w:t>
      </w:r>
      <w:r w:rsidRPr="00E25140">
        <w:t>ровления детей и поддер</w:t>
      </w:r>
      <w:r w:rsidRPr="00E25140">
        <w:softHyphen/>
        <w:t>живать семью в их реализации,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</w:t>
      </w:r>
      <w:r w:rsidRPr="00E25140">
        <w:t>т</w:t>
      </w:r>
      <w:r w:rsidRPr="00E25140">
        <w:t>вующую литературу) необходимость создания в семье предпосылок для полноценного физического развития ребенка.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Ориентировать родителей на формирование у ребенка положительного отнош</w:t>
      </w:r>
      <w:r w:rsidRPr="00E25140">
        <w:t>е</w:t>
      </w:r>
      <w:r w:rsidRPr="00E25140">
        <w:t>ния к физкультуре и спорту; привычки выполнять ежедневно утреннюю гимнастику (это лучше всего делать на личном примере или через совместную  утреннюю заря</w:t>
      </w:r>
      <w:r w:rsidRPr="00E25140">
        <w:t>д</w:t>
      </w:r>
      <w:r w:rsidRPr="00E25140">
        <w:t xml:space="preserve">ку); стимулирование двигательной активности ребенка совместными </w:t>
      </w:r>
      <w:r w:rsidRPr="00E25140">
        <w:lastRenderedPageBreak/>
        <w:t>спортивными з</w:t>
      </w:r>
      <w:r w:rsidRPr="00E25140">
        <w:t>а</w:t>
      </w:r>
      <w:r w:rsidRPr="00E25140">
        <w:t xml:space="preserve">нятиями (лыжи, коньки, фитнес), совместными подвижными играми, длительными прогулками в парк или лес; создание дома спортивного </w:t>
      </w:r>
      <w:proofErr w:type="spellStart"/>
      <w:r w:rsidRPr="00E25140">
        <w:t>уголка</w:t>
      </w:r>
      <w:proofErr w:type="gramStart"/>
      <w:r w:rsidRPr="00E25140">
        <w:t>;п</w:t>
      </w:r>
      <w:proofErr w:type="gramEnd"/>
      <w:r w:rsidRPr="00E25140">
        <w:t>окупка</w:t>
      </w:r>
      <w:proofErr w:type="spellEnd"/>
      <w:r w:rsidRPr="00E25140">
        <w:t xml:space="preserve"> ребенку спо</w:t>
      </w:r>
      <w:r w:rsidRPr="00E25140">
        <w:t>р</w:t>
      </w:r>
      <w:r w:rsidRPr="00E25140">
        <w:t>тивного инвентаря (мячик, скакалка, лыжи, коньки, велосипед, самокат и т.д.); совм</w:t>
      </w:r>
      <w:r w:rsidRPr="00E25140">
        <w:t>е</w:t>
      </w:r>
      <w:r w:rsidRPr="00E25140">
        <w:t>стное чтение литературы, посвященной спорту; просмотр соответствующих художес</w:t>
      </w:r>
      <w:r w:rsidRPr="00E25140">
        <w:t>т</w:t>
      </w:r>
      <w:r w:rsidRPr="00E25140">
        <w:t>венных и мультипликационных фильмов.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Информировать родителей об актуальных задачах физического воспитания д</w:t>
      </w:r>
      <w:r w:rsidRPr="00E25140">
        <w:t>е</w:t>
      </w:r>
      <w:r w:rsidRPr="00E25140">
        <w:t>тей на разных возрастных этапах их развития, а также о возможностях детского сада в решении данных задач.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</w:t>
      </w:r>
      <w:r w:rsidRPr="00E25140">
        <w:t>е</w:t>
      </w:r>
      <w:r w:rsidRPr="00E25140">
        <w:t>ских качеств, воспитания потребности в двигательной деятельности.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Создавать в детском саду условия для совместных с родителями занятий физ</w:t>
      </w:r>
      <w:r w:rsidRPr="00E25140">
        <w:t>и</w:t>
      </w:r>
      <w:r w:rsidRPr="00E25140">
        <w:t>ческой культурой и спортом.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B133C0" w:rsidRPr="00E25140" w:rsidRDefault="00B133C0" w:rsidP="00B133C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25140">
        <w:rPr>
          <w:rFonts w:ascii="Times New Roman" w:hAnsi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Показывать родителям значение развития экологического сознания как условия всеобщей выживаемости природы, семьи, отельного человека, всего человечества.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Знакомить родителей с опасными для здоровья ребенка ситуациями, возника</w:t>
      </w:r>
      <w:r w:rsidRPr="00E25140">
        <w:t>ю</w:t>
      </w:r>
      <w:r w:rsidRPr="00E25140">
        <w:t xml:space="preserve">щими </w:t>
      </w:r>
      <w:proofErr w:type="spellStart"/>
      <w:r w:rsidRPr="00E25140">
        <w:t>домана</w:t>
      </w:r>
      <w:proofErr w:type="spellEnd"/>
      <w:r w:rsidRPr="00E25140">
        <w:t xml:space="preserve"> дороге, в лесу, у водоема, и способами поведения в них. Направлять внимание родителей на развитие у детей способности видеть, осознавать и избегать опасности,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Информировать родителей о необходимости создания благоприятных и безопа</w:t>
      </w:r>
      <w:r w:rsidRPr="00E25140">
        <w:t>с</w:t>
      </w:r>
      <w:r w:rsidRPr="00E25140">
        <w:t xml:space="preserve">ных условий пребывания детей на улице (соблюдать технику безопасности во время игр и развлечений на каруселях, на качелях, на горке, в песочнице, во время катания на велосипеде, во время отдыха у водоема и т.д.). </w:t>
      </w:r>
      <w:proofErr w:type="gramStart"/>
      <w:r w:rsidRPr="00E25140">
        <w:t>Рассказывать о необходимости со</w:t>
      </w:r>
      <w:r w:rsidRPr="00E25140">
        <w:t>з</w:t>
      </w:r>
      <w:r w:rsidRPr="00E25140">
        <w:t>дания безопасных условий пребывания детей дома  (не держать в доступных для них местах лекарства, предметы бытовой химии, электрические приборы; содержать в п</w:t>
      </w:r>
      <w:r w:rsidRPr="00E25140">
        <w:t>о</w:t>
      </w:r>
      <w:r w:rsidRPr="00E25140">
        <w:t>рядке электрические розетки; не оставлять детей без присмотра в комнате, где откр</w:t>
      </w:r>
      <w:r w:rsidRPr="00E25140">
        <w:t>ы</w:t>
      </w:r>
      <w:r w:rsidRPr="00E25140">
        <w:t>ты окна и т.д.).</w:t>
      </w:r>
      <w:proofErr w:type="gramEnd"/>
      <w:r w:rsidRPr="00E25140">
        <w:t xml:space="preserve"> Информировать родителей о том, что должны делать дети в случае н</w:t>
      </w:r>
      <w:r w:rsidRPr="00E25140">
        <w:t>е</w:t>
      </w:r>
      <w:r w:rsidRPr="00E25140">
        <w:t xml:space="preserve">предвиденной ситуации (звать на помощь взрослых; называть свои фамилию и имя; при необходимости </w:t>
      </w:r>
      <w:proofErr w:type="gramStart"/>
      <w:r w:rsidRPr="00E25140">
        <w:t>—ф</w:t>
      </w:r>
      <w:proofErr w:type="gramEnd"/>
      <w:r w:rsidRPr="00E25140">
        <w:t>амилию, имя и отчество родителей, адрес и телефон; при н</w:t>
      </w:r>
      <w:r w:rsidRPr="00E25140">
        <w:t>е</w:t>
      </w:r>
      <w:r w:rsidRPr="00E25140">
        <w:t>обходимости звонить по телефонам экстренной помощи —«01», «02» и «03» и т. д.).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 xml:space="preserve">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</w:t>
      </w:r>
      <w:proofErr w:type="gramStart"/>
      <w:r w:rsidRPr="00E25140">
        <w:t>Помогать родителям планировать</w:t>
      </w:r>
      <w:proofErr w:type="gramEnd"/>
      <w:r w:rsidRPr="00E25140">
        <w:t xml:space="preserve"> выходные дни с детьми, обдумывая проблемные ситуации, стимулирующие формирование моделей позитивного поведения в ра</w:t>
      </w:r>
      <w:r w:rsidRPr="00E25140">
        <w:t>з</w:t>
      </w:r>
      <w:r w:rsidRPr="00E25140">
        <w:t>ных жизненных ситуациях.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Подчеркивать роль взрослого в формировании поведения ребенка. Побуждать родителей на личном примере демонстрировать детям соблюдение правил безопасного поведения на дорогах, бережное отношение к природе и т.д.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</w:t>
      </w:r>
      <w:r w:rsidRPr="00E25140">
        <w:t>ь</w:t>
      </w:r>
      <w:r w:rsidRPr="00E25140">
        <w:t>мов.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lastRenderedPageBreak/>
        <w:t>Знакомить родителей с формами работы дошкольного учреждения по проблеме безопасности детей дошкольного возраста.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Знакомить родителей с достижениями и трудностями общественного воспитания в детском саду.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Показывать родителям значение матери, отца, а также дедушек и бабушек, во</w:t>
      </w:r>
      <w:r w:rsidRPr="00E25140">
        <w:t>с</w:t>
      </w:r>
      <w:r w:rsidRPr="00E25140">
        <w:t>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Заинтересовывать родителей в развитии игровой деятельности детей, обеспеч</w:t>
      </w:r>
      <w:r w:rsidRPr="00E25140">
        <w:t>и</w:t>
      </w:r>
      <w:r w:rsidRPr="00E25140">
        <w:t>вающей успешную социализацию, усвоение тендерного поведения.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proofErr w:type="gramStart"/>
      <w:r w:rsidRPr="00E25140">
        <w:t>Помогать родителям осознавать</w:t>
      </w:r>
      <w:proofErr w:type="gramEnd"/>
      <w:r w:rsidRPr="00E25140">
        <w:t xml:space="preserve"> негативные последствия деструктивного общения в семье, исключающего родных для ребенка людей из контекста развития. Созд</w:t>
      </w:r>
      <w:r w:rsidRPr="00E25140">
        <w:t>а</w:t>
      </w:r>
      <w:r w:rsidRPr="00E25140">
        <w:t>вать у родителей мотивацию к сохранению семейных традиций и зарождению новых.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 xml:space="preserve">Поддерживать семью в выстраивании взаимодействия ребенка с незнакомыми взрослыми и детьми в детском саду (например, на этапе освоения новой предметно-развивающей среды детского сада, группы </w:t>
      </w:r>
      <w:proofErr w:type="gramStart"/>
      <w:r w:rsidRPr="00E25140">
        <w:t>—п</w:t>
      </w:r>
      <w:proofErr w:type="gramEnd"/>
      <w:r w:rsidRPr="00E25140">
        <w:t>ри поступлении в детский сад, переходе в новую группу, смене воспитателей и других ситуациях), вне его (например, в ходе проектной деятельности).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Привлекать родителей к составлению соглашения о сотрудничестве, программы и плана взаимодействия семьи и детского сада в воспитании детей. Сопровождать и поддерживать семью в реализации воспитательных воздействий.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Изучать традиции трудового воспитания, сложившиеся и развивающиеся в семьях воспитанников.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</w:t>
      </w:r>
      <w:r w:rsidRPr="00E25140">
        <w:t>а</w:t>
      </w:r>
      <w:r w:rsidRPr="00E25140">
        <w:t>личия у ребенка домашних обязанностей. Знакомить с лучшим опытом семейного трудового воспитания посредством выставок, мастер-классов и других форм взаим</w:t>
      </w:r>
      <w:r w:rsidRPr="00E25140">
        <w:t>о</w:t>
      </w:r>
      <w:r w:rsidRPr="00E25140">
        <w:t>действия.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Побуждать близких взрослых знакомить детей с домашним и профессионал</w:t>
      </w:r>
      <w:r w:rsidRPr="00E25140">
        <w:t>ь</w:t>
      </w:r>
      <w:r w:rsidRPr="00E25140">
        <w:t>ным трудом, показывать его результаты, обращать внимание на отношение членов с</w:t>
      </w:r>
      <w:r w:rsidRPr="00E25140">
        <w:t>е</w:t>
      </w:r>
      <w:r w:rsidRPr="00E25140">
        <w:t>мьи к труду. Развивать у родителей интерес к совместным с детьми проектам по из</w:t>
      </w:r>
      <w:r w:rsidRPr="00E25140">
        <w:t>у</w:t>
      </w:r>
      <w:r w:rsidRPr="00E25140">
        <w:t>чению трудовых традиций, сложившихся в семье, а также родном селе.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Привлекать внимание родителей к различным формам совместной с детьми трудовой деятельности в детском саду и дома, способствующей формированию взаим</w:t>
      </w:r>
      <w:r w:rsidRPr="00E25140">
        <w:t>о</w:t>
      </w:r>
      <w:r w:rsidRPr="00E25140">
        <w:t>действия взрослых с детьми, возникновению чувства единения, радости, гордости за результаты общего труда.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Ориентировать родителей на совместное с ребенком чтение литературы, посв</w:t>
      </w:r>
      <w:r w:rsidRPr="00E25140">
        <w:t>я</w:t>
      </w:r>
      <w:r w:rsidRPr="00E25140">
        <w:t>щенной различным профессиям, труду, просмотр соответствующих художественных и мультипликационных фильмов.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научно-обоснованные принципы и нормативы.</w:t>
      </w:r>
    </w:p>
    <w:p w:rsidR="00B133C0" w:rsidRDefault="00B133C0" w:rsidP="00B133C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133C0" w:rsidRPr="00E25140" w:rsidRDefault="00B133C0" w:rsidP="00B133C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25140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«Познавательное развитие»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Обращать внимание родителей на возможности интеллектуального развития р</w:t>
      </w:r>
      <w:r w:rsidRPr="00E25140">
        <w:t>е</w:t>
      </w:r>
      <w:r w:rsidRPr="00E25140">
        <w:t>бенка в семье и детском саду.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Ориентировать родителей на развитие у ребенка по</w:t>
      </w:r>
      <w:r>
        <w:t xml:space="preserve">требности к познанию, общению с </w:t>
      </w:r>
      <w:r w:rsidRPr="00E25140">
        <w:t xml:space="preserve"> взрослыми и сверстниками. Обращать их внимание на ценность детских вопросов. Побуждать находить на них ответы посредством совместных с ребенком н</w:t>
      </w:r>
      <w:r w:rsidRPr="00E25140">
        <w:t>а</w:t>
      </w:r>
      <w:r w:rsidRPr="00E25140">
        <w:t>блюдений, экспериментов, размышлений, чтения художественной и познавательной литературы, просмотра художес</w:t>
      </w:r>
      <w:r w:rsidRPr="00E25140">
        <w:softHyphen/>
        <w:t>твенных, документальных видеофильмов.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Показывать пользу прогулок и экскурсий для получения разнообразных впечатлений, вызывающих положительные эмоции и ощущения (зрительные, слуховые, та</w:t>
      </w:r>
      <w:r w:rsidRPr="00E25140">
        <w:t>к</w:t>
      </w:r>
      <w:r w:rsidRPr="00E25140">
        <w:t>тильные и др.). Совместно с родителями планировать, а также предлагать готовые маршруты выходного дня к историческим, памятным местам, местам отдыха сельчан.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</w:pPr>
      <w:r w:rsidRPr="00E25140"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 игры-викторины.</w:t>
      </w:r>
    </w:p>
    <w:p w:rsidR="00B133C0" w:rsidRPr="00E25140" w:rsidRDefault="00B133C0" w:rsidP="00B133C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25140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</w:t>
      </w:r>
      <w:r w:rsidRPr="00E25140">
        <w:t>т</w:t>
      </w:r>
      <w:r w:rsidRPr="00E25140">
        <w:t>ском саду.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Рекомендовать родителям использовать каждую возможность для общения с ребенком, поводом для которого могут стать любые события и связанные с ними эм</w:t>
      </w:r>
      <w:r w:rsidRPr="00E25140">
        <w:t>о</w:t>
      </w:r>
      <w:r w:rsidRPr="00E25140">
        <w:t>циональные состояния, достижения и трудности ребенка в развитии взаимодействия с миром и др.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 Развивать у родителей навыки общения, используя семейные ассамблеи, коммуникативные тренинги и другие формы взаимодействия.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</w:t>
      </w:r>
      <w:r w:rsidRPr="00E25140">
        <w:t>е</w:t>
      </w:r>
      <w:r w:rsidRPr="00E25140">
        <w:t>лей помогать ребенку устанавливать взаимоотношения со сверстниками, младшими детьми; подсказывать, как легче решить конфликтную (спорную) ситуацию</w:t>
      </w:r>
      <w:proofErr w:type="gramStart"/>
      <w:r w:rsidRPr="00E25140">
        <w:t>..</w:t>
      </w:r>
      <w:proofErr w:type="gramEnd"/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proofErr w:type="gramStart"/>
      <w:r w:rsidRPr="00E25140">
        <w:t>Привлекать родителей к разнообразному по содержанию и формам сотруднич</w:t>
      </w:r>
      <w:r w:rsidRPr="00E25140">
        <w:t>е</w:t>
      </w:r>
      <w:r w:rsidRPr="00E25140">
        <w:t>ству (участию в деятельности семейных и родительских клубов, ведению семейных календарей, подготовке концертных номеров (родители - ребенок) для родительских собраний, досугов детей), способствующему развитию свободного общения взрослых с детьми в соответствии с познавательными потребностями дошкольников.</w:t>
      </w:r>
      <w:proofErr w:type="gramEnd"/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Показывать родителям ценность домашнего чтения, выступающего способом развития пассивного и активного словаря ребенка, словесного творчества.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Рекомендовать родителям произведения, определяющие круг семейного чтения в соответствии с возрастными и индивидуальными особенностями ребенка. Показ</w:t>
      </w:r>
      <w:r w:rsidRPr="00E25140">
        <w:t>ы</w:t>
      </w:r>
      <w:r w:rsidRPr="00E25140">
        <w:t>вать методы и приемы ознакомления ребенка с художественной литературой.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lastRenderedPageBreak/>
        <w:t>Обращать внимание родителей на возможность развития интереса ребенка в х</w:t>
      </w:r>
      <w:r w:rsidRPr="00E25140">
        <w:t>о</w:t>
      </w:r>
      <w:r w:rsidRPr="00E25140">
        <w:t>де ознакомления с художественной литературой при организации семейных театров, вовлечения его в игровую деятельность, рисование. Ориентировать родителей в выборе художественных и мультипликационных фильмов, направленных на развитие х</w:t>
      </w:r>
      <w:r w:rsidRPr="00E25140">
        <w:t>у</w:t>
      </w:r>
      <w:r w:rsidRPr="00E25140">
        <w:t>дожественного вкуса ребенка.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Совместно с родителями проводить конкурсы, литературные гостиные и викт</w:t>
      </w:r>
      <w:r w:rsidRPr="00E25140">
        <w:t>о</w:t>
      </w:r>
      <w:r w:rsidRPr="00E25140">
        <w:t>рины, театральные мастерские, работниками  библиотеки, направленные на активное познание детьми литературного наследия. Поддерживать контакты семьи с  библиот</w:t>
      </w:r>
      <w:r w:rsidRPr="00E25140">
        <w:t>е</w:t>
      </w:r>
      <w:r w:rsidRPr="00E25140">
        <w:t>кой.</w:t>
      </w:r>
    </w:p>
    <w:p w:rsidR="00B133C0" w:rsidRPr="00B133C0" w:rsidRDefault="00B133C0" w:rsidP="00B133C0">
      <w:pPr>
        <w:pStyle w:val="17"/>
        <w:spacing w:after="0"/>
        <w:ind w:left="0" w:firstLine="709"/>
        <w:jc w:val="both"/>
      </w:pPr>
      <w:r w:rsidRPr="00E25140">
        <w:t>Привлекать родителей к проектной деятельности (особенно на стадии оформл</w:t>
      </w:r>
      <w:r w:rsidRPr="00E25140">
        <w:t>е</w:t>
      </w:r>
      <w:r w:rsidRPr="00E25140">
        <w:t>ния альбомов, газет, журналов, книг, проиллюстрированных вместе с детьми). Побу</w:t>
      </w:r>
      <w:r w:rsidRPr="00E25140">
        <w:t>ж</w:t>
      </w:r>
      <w:r w:rsidRPr="00E25140">
        <w:t>дать поддерживать детское сочинительство.</w:t>
      </w:r>
    </w:p>
    <w:p w:rsidR="00B133C0" w:rsidRPr="00E25140" w:rsidRDefault="00B133C0" w:rsidP="00B133C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25140">
        <w:rPr>
          <w:rFonts w:ascii="Times New Roman" w:hAnsi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На примере лучших образцов семейного воспитания показывать родителям а</w:t>
      </w:r>
      <w:r w:rsidRPr="00E25140">
        <w:t>к</w:t>
      </w:r>
      <w:r w:rsidRPr="00E25140">
        <w:t>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 детск</w:t>
      </w:r>
      <w:r w:rsidRPr="00E25140">
        <w:t>о</w:t>
      </w:r>
      <w:r w:rsidRPr="00E25140">
        <w:t>го сада, а также близлежащих учреждений дополнительного образования и культуры в художественном воспитании детей.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 детей.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Привлекать родителей к активным формам совместной с детьми деятельности, способствующим возникновению творческого вдохновения: занятиям в художестве</w:t>
      </w:r>
      <w:r w:rsidRPr="00E25140">
        <w:t>н</w:t>
      </w:r>
      <w:r w:rsidRPr="00E25140">
        <w:t>ных студиях и мастерских (рисунка, живописи, скульптуры и пр.), творческим прое</w:t>
      </w:r>
      <w:r w:rsidRPr="00E25140">
        <w:t>к</w:t>
      </w:r>
      <w:r w:rsidRPr="00E25140">
        <w:t>там, экскурсиям и прогулкам. Ориентировать родителей на совместное рассматрив</w:t>
      </w:r>
      <w:r w:rsidRPr="00E25140">
        <w:t>а</w:t>
      </w:r>
      <w:r w:rsidRPr="00E25140">
        <w:t>ние зданий, декоративно-архитектурных элементов, привлекших внимание ребенка на прогулках и экскурсиях; показы</w:t>
      </w:r>
      <w:r w:rsidRPr="00E25140">
        <w:softHyphen/>
        <w:t>вать ценность общения по поводу увиденного и др.</w:t>
      </w:r>
    </w:p>
    <w:p w:rsidR="00B133C0" w:rsidRPr="00E25140" w:rsidRDefault="00B133C0" w:rsidP="00B133C0">
      <w:pPr>
        <w:pStyle w:val="17"/>
        <w:spacing w:after="0"/>
        <w:ind w:left="0" w:firstLine="709"/>
        <w:jc w:val="both"/>
      </w:pPr>
      <w:r w:rsidRPr="00E25140">
        <w:t>Знакомить родителей с возможностями детского сада, а также близлежащих у</w:t>
      </w:r>
      <w:r w:rsidRPr="00E25140">
        <w:t>ч</w:t>
      </w:r>
      <w:r w:rsidRPr="00E25140">
        <w:t>реждений дополнительного образования и культуры в музыкальном воспитании детей.</w:t>
      </w:r>
    </w:p>
    <w:p w:rsidR="00B133C0" w:rsidRPr="00B7093E" w:rsidRDefault="00B133C0" w:rsidP="00B133C0">
      <w:pPr>
        <w:pStyle w:val="17"/>
        <w:spacing w:after="0"/>
        <w:ind w:left="0" w:firstLine="709"/>
        <w:jc w:val="both"/>
      </w:pPr>
      <w:r w:rsidRPr="00E25140">
        <w:t xml:space="preserve">Раскрывать возможности музыки как средства благоприятного "воздействия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</w:t>
      </w:r>
      <w:proofErr w:type="spellStart"/>
      <w:r w:rsidRPr="00E25140">
        <w:t>музицирования</w:t>
      </w:r>
      <w:proofErr w:type="spellEnd"/>
      <w:r w:rsidRPr="00E25140">
        <w:t xml:space="preserve"> и др.) на развитие личности ребенка, детско-родительских отношений</w:t>
      </w:r>
      <w:r>
        <w:t>.</w:t>
      </w:r>
    </w:p>
    <w:p w:rsidR="00B133C0" w:rsidRPr="0007578C" w:rsidRDefault="00B133C0" w:rsidP="00B133C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20005">
        <w:rPr>
          <w:rFonts w:ascii="Times New Roman" w:hAnsi="Times New Roman"/>
          <w:sz w:val="28"/>
          <w:szCs w:val="28"/>
        </w:rPr>
        <w:t>.</w:t>
      </w:r>
    </w:p>
    <w:p w:rsidR="00B133C0" w:rsidRDefault="00B133C0" w:rsidP="00B133C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4B1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514B17">
        <w:rPr>
          <w:rFonts w:ascii="Times New Roman" w:hAnsi="Times New Roman"/>
          <w:b/>
          <w:sz w:val="28"/>
          <w:szCs w:val="28"/>
        </w:rPr>
        <w:t>. ОРГАНИЗАЦИОННЫЙ   РАЗДЕЛ:</w:t>
      </w:r>
    </w:p>
    <w:p w:rsidR="00B133C0" w:rsidRPr="00E078D7" w:rsidRDefault="00B133C0" w:rsidP="00B133C0">
      <w:pPr>
        <w:tabs>
          <w:tab w:val="left" w:pos="223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078D7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1</w:t>
      </w:r>
      <w:r w:rsidRPr="00E078D7">
        <w:rPr>
          <w:rFonts w:ascii="Times New Roman" w:hAnsi="Times New Roman"/>
          <w:b/>
          <w:sz w:val="28"/>
          <w:szCs w:val="28"/>
        </w:rPr>
        <w:t>.Особенности организации развивающей предметно-пространственной среды.</w:t>
      </w:r>
    </w:p>
    <w:p w:rsidR="00B133C0" w:rsidRPr="008B4063" w:rsidRDefault="00B133C0" w:rsidP="00B133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4063">
        <w:rPr>
          <w:rFonts w:ascii="Times New Roman" w:hAnsi="Times New Roman"/>
          <w:sz w:val="28"/>
          <w:szCs w:val="28"/>
        </w:rPr>
        <w:t>Образовательная среда в детском саду предполагает специально</w:t>
      </w:r>
    </w:p>
    <w:p w:rsidR="00B133C0" w:rsidRPr="008B4063" w:rsidRDefault="00B133C0" w:rsidP="00B133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4063">
        <w:rPr>
          <w:rFonts w:ascii="Times New Roman" w:hAnsi="Times New Roman"/>
          <w:sz w:val="28"/>
          <w:szCs w:val="28"/>
        </w:rPr>
        <w:t xml:space="preserve">созданные условия, такие, которые необходимы для полноценного </w:t>
      </w:r>
      <w:proofErr w:type="spellStart"/>
      <w:r w:rsidRPr="008B4063">
        <w:rPr>
          <w:rFonts w:ascii="Times New Roman" w:hAnsi="Times New Roman"/>
          <w:sz w:val="28"/>
          <w:szCs w:val="28"/>
        </w:rPr>
        <w:t>проживанияребе</w:t>
      </w:r>
      <w:r w:rsidRPr="008B4063">
        <w:rPr>
          <w:rFonts w:ascii="Times New Roman" w:hAnsi="Times New Roman"/>
          <w:sz w:val="28"/>
          <w:szCs w:val="28"/>
        </w:rPr>
        <w:t>н</w:t>
      </w:r>
      <w:r w:rsidRPr="008B4063">
        <w:rPr>
          <w:rFonts w:ascii="Times New Roman" w:hAnsi="Times New Roman"/>
          <w:sz w:val="28"/>
          <w:szCs w:val="28"/>
        </w:rPr>
        <w:t>ком</w:t>
      </w:r>
      <w:proofErr w:type="spellEnd"/>
      <w:r w:rsidRPr="008B4063">
        <w:rPr>
          <w:rFonts w:ascii="Times New Roman" w:hAnsi="Times New Roman"/>
          <w:sz w:val="28"/>
          <w:szCs w:val="28"/>
        </w:rPr>
        <w:t xml:space="preserve"> дошкольного детства. Под предметно - </w:t>
      </w:r>
      <w:proofErr w:type="gramStart"/>
      <w:r w:rsidRPr="008B4063">
        <w:rPr>
          <w:rFonts w:ascii="Times New Roman" w:hAnsi="Times New Roman"/>
          <w:sz w:val="28"/>
          <w:szCs w:val="28"/>
        </w:rPr>
        <w:t>пространственной</w:t>
      </w:r>
      <w:proofErr w:type="gramEnd"/>
      <w:r w:rsidRPr="008B40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B4063">
        <w:rPr>
          <w:rFonts w:ascii="Times New Roman" w:hAnsi="Times New Roman"/>
          <w:sz w:val="28"/>
          <w:szCs w:val="28"/>
        </w:rPr>
        <w:t>средойпонимают</w:t>
      </w:r>
      <w:proofErr w:type="spellEnd"/>
      <w:r w:rsidRPr="008B4063">
        <w:rPr>
          <w:rFonts w:ascii="Times New Roman" w:hAnsi="Times New Roman"/>
          <w:sz w:val="28"/>
          <w:szCs w:val="28"/>
        </w:rPr>
        <w:t xml:space="preserve"> опр</w:t>
      </w:r>
      <w:r w:rsidRPr="008B4063">
        <w:rPr>
          <w:rFonts w:ascii="Times New Roman" w:hAnsi="Times New Roman"/>
          <w:sz w:val="28"/>
          <w:szCs w:val="28"/>
        </w:rPr>
        <w:t>е</w:t>
      </w:r>
      <w:r w:rsidRPr="008B4063">
        <w:rPr>
          <w:rFonts w:ascii="Times New Roman" w:hAnsi="Times New Roman"/>
          <w:sz w:val="28"/>
          <w:szCs w:val="28"/>
        </w:rPr>
        <w:t xml:space="preserve">деленное пространство, организованно оформленное и </w:t>
      </w:r>
      <w:proofErr w:type="spellStart"/>
      <w:r w:rsidRPr="008B4063">
        <w:rPr>
          <w:rFonts w:ascii="Times New Roman" w:hAnsi="Times New Roman"/>
          <w:sz w:val="28"/>
          <w:szCs w:val="28"/>
        </w:rPr>
        <w:t>предметнонасыщенное</w:t>
      </w:r>
      <w:proofErr w:type="spellEnd"/>
      <w:r w:rsidRPr="008B4063">
        <w:rPr>
          <w:rFonts w:ascii="Times New Roman" w:hAnsi="Times New Roman"/>
          <w:sz w:val="28"/>
          <w:szCs w:val="28"/>
        </w:rPr>
        <w:t>, пр</w:t>
      </w:r>
      <w:r w:rsidRPr="008B4063">
        <w:rPr>
          <w:rFonts w:ascii="Times New Roman" w:hAnsi="Times New Roman"/>
          <w:sz w:val="28"/>
          <w:szCs w:val="28"/>
        </w:rPr>
        <w:t>и</w:t>
      </w:r>
      <w:r w:rsidRPr="008B4063">
        <w:rPr>
          <w:rFonts w:ascii="Times New Roman" w:hAnsi="Times New Roman"/>
          <w:sz w:val="28"/>
          <w:szCs w:val="28"/>
        </w:rPr>
        <w:t xml:space="preserve">способленное для удовлетворения потребностей ребенка </w:t>
      </w:r>
      <w:proofErr w:type="spellStart"/>
      <w:r w:rsidRPr="008B4063">
        <w:rPr>
          <w:rFonts w:ascii="Times New Roman" w:hAnsi="Times New Roman"/>
          <w:sz w:val="28"/>
          <w:szCs w:val="28"/>
        </w:rPr>
        <w:t>впознании</w:t>
      </w:r>
      <w:proofErr w:type="spellEnd"/>
      <w:r w:rsidRPr="008B4063">
        <w:rPr>
          <w:rFonts w:ascii="Times New Roman" w:hAnsi="Times New Roman"/>
          <w:sz w:val="28"/>
          <w:szCs w:val="28"/>
        </w:rPr>
        <w:t>, общении, труде, физическом и духовном развитии в целом.</w:t>
      </w:r>
    </w:p>
    <w:p w:rsidR="00B133C0" w:rsidRDefault="00B133C0" w:rsidP="00B133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4063">
        <w:rPr>
          <w:rFonts w:ascii="Times New Roman" w:hAnsi="Times New Roman"/>
          <w:sz w:val="28"/>
          <w:szCs w:val="28"/>
        </w:rPr>
        <w:lastRenderedPageBreak/>
        <w:t xml:space="preserve">Современное понимание предметно-пространственной среды включает в </w:t>
      </w:r>
      <w:proofErr w:type="spellStart"/>
      <w:r w:rsidRPr="008B4063">
        <w:rPr>
          <w:rFonts w:ascii="Times New Roman" w:hAnsi="Times New Roman"/>
          <w:sz w:val="28"/>
          <w:szCs w:val="28"/>
        </w:rPr>
        <w:t>себяобесп</w:t>
      </w:r>
      <w:r w:rsidRPr="008B4063">
        <w:rPr>
          <w:rFonts w:ascii="Times New Roman" w:hAnsi="Times New Roman"/>
          <w:sz w:val="28"/>
          <w:szCs w:val="28"/>
        </w:rPr>
        <w:t>е</w:t>
      </w:r>
      <w:r w:rsidRPr="008B4063">
        <w:rPr>
          <w:rFonts w:ascii="Times New Roman" w:hAnsi="Times New Roman"/>
          <w:sz w:val="28"/>
          <w:szCs w:val="28"/>
        </w:rPr>
        <w:t>чение</w:t>
      </w:r>
      <w:proofErr w:type="spellEnd"/>
      <w:r w:rsidRPr="008B4063">
        <w:rPr>
          <w:rFonts w:ascii="Times New Roman" w:hAnsi="Times New Roman"/>
          <w:sz w:val="28"/>
          <w:szCs w:val="28"/>
        </w:rPr>
        <w:t xml:space="preserve"> активной жизнедеятельности ребенка, становления его </w:t>
      </w:r>
      <w:proofErr w:type="spellStart"/>
      <w:r w:rsidRPr="008B4063">
        <w:rPr>
          <w:rFonts w:ascii="Times New Roman" w:hAnsi="Times New Roman"/>
          <w:sz w:val="28"/>
          <w:szCs w:val="28"/>
        </w:rPr>
        <w:t>субъектнойпозиции</w:t>
      </w:r>
      <w:proofErr w:type="spellEnd"/>
      <w:r w:rsidRPr="008B4063">
        <w:rPr>
          <w:rFonts w:ascii="Times New Roman" w:hAnsi="Times New Roman"/>
          <w:sz w:val="28"/>
          <w:szCs w:val="28"/>
        </w:rPr>
        <w:t>, ра</w:t>
      </w:r>
      <w:r w:rsidRPr="008B4063">
        <w:rPr>
          <w:rFonts w:ascii="Times New Roman" w:hAnsi="Times New Roman"/>
          <w:sz w:val="28"/>
          <w:szCs w:val="28"/>
        </w:rPr>
        <w:t>з</w:t>
      </w:r>
      <w:r w:rsidRPr="008B4063">
        <w:rPr>
          <w:rFonts w:ascii="Times New Roman" w:hAnsi="Times New Roman"/>
          <w:sz w:val="28"/>
          <w:szCs w:val="28"/>
        </w:rPr>
        <w:t xml:space="preserve">вития творческих проявлений всеми доступными, побуждающими </w:t>
      </w:r>
      <w:proofErr w:type="spellStart"/>
      <w:r w:rsidRPr="008B4063">
        <w:rPr>
          <w:rFonts w:ascii="Times New Roman" w:hAnsi="Times New Roman"/>
          <w:sz w:val="28"/>
          <w:szCs w:val="28"/>
        </w:rPr>
        <w:t>ксамовыражению</w:t>
      </w:r>
      <w:proofErr w:type="spellEnd"/>
      <w:r w:rsidRPr="008B4063">
        <w:rPr>
          <w:rFonts w:ascii="Times New Roman" w:hAnsi="Times New Roman"/>
          <w:sz w:val="28"/>
          <w:szCs w:val="28"/>
        </w:rPr>
        <w:t xml:space="preserve"> средствами.</w:t>
      </w:r>
    </w:p>
    <w:p w:rsidR="00B133C0" w:rsidRPr="00563EFB" w:rsidRDefault="00B133C0" w:rsidP="00B133C0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563EFB">
        <w:rPr>
          <w:rFonts w:ascii="Times New Roman" w:hAnsi="Times New Roman"/>
          <w:b/>
          <w:bCs/>
          <w:sz w:val="28"/>
          <w:szCs w:val="28"/>
        </w:rPr>
        <w:t>3.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563EFB">
        <w:rPr>
          <w:rFonts w:ascii="Times New Roman" w:hAnsi="Times New Roman"/>
          <w:b/>
          <w:bCs/>
          <w:sz w:val="28"/>
          <w:szCs w:val="28"/>
        </w:rPr>
        <w:t>Материально-техническое обеспечение Программы.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Данное оснащение воспитательно-образовательного процесса соответствуют дост</w:t>
      </w:r>
      <w:r w:rsidRPr="00563EFB">
        <w:rPr>
          <w:rFonts w:ascii="Times New Roman" w:hAnsi="Times New Roman"/>
          <w:sz w:val="28"/>
          <w:szCs w:val="28"/>
        </w:rPr>
        <w:t>а</w:t>
      </w:r>
      <w:r w:rsidRPr="00563EFB">
        <w:rPr>
          <w:rFonts w:ascii="Times New Roman" w:hAnsi="Times New Roman"/>
          <w:sz w:val="28"/>
          <w:szCs w:val="28"/>
        </w:rPr>
        <w:t xml:space="preserve">точному уровню методического оснащения, размещено как в методическом кабинете, так и  в группе. Программы, педагогические технологии, методическое обеспечение, используемые педагогами </w:t>
      </w:r>
      <w:proofErr w:type="spellStart"/>
      <w:proofErr w:type="gramStart"/>
      <w:r w:rsidRPr="00563EFB">
        <w:rPr>
          <w:rFonts w:ascii="Times New Roman" w:hAnsi="Times New Roman"/>
          <w:sz w:val="28"/>
          <w:szCs w:val="28"/>
        </w:rPr>
        <w:t>распре-делены</w:t>
      </w:r>
      <w:proofErr w:type="spellEnd"/>
      <w:proofErr w:type="gramEnd"/>
      <w:r w:rsidRPr="00563EFB">
        <w:rPr>
          <w:rFonts w:ascii="Times New Roman" w:hAnsi="Times New Roman"/>
          <w:sz w:val="28"/>
          <w:szCs w:val="28"/>
        </w:rPr>
        <w:t xml:space="preserve"> по соответствующим разделам примерной программы.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Перечень методических пособий: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по познавательному развитию  ознакомлению с социал</w:t>
      </w:r>
      <w:r w:rsidRPr="00563EFB">
        <w:rPr>
          <w:rFonts w:ascii="Times New Roman" w:hAnsi="Times New Roman"/>
          <w:sz w:val="28"/>
          <w:szCs w:val="28"/>
        </w:rPr>
        <w:t>ь</w:t>
      </w:r>
      <w:r w:rsidRPr="00563EFB">
        <w:rPr>
          <w:rFonts w:ascii="Times New Roman" w:hAnsi="Times New Roman"/>
          <w:sz w:val="28"/>
          <w:szCs w:val="28"/>
        </w:rPr>
        <w:t>ным миром.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Наборы «Сюжетные картинки» (рассказывание по картинкам «Весна», «Л</w:t>
      </w:r>
      <w:r w:rsidRPr="0007578C">
        <w:rPr>
          <w:rFonts w:ascii="Times New Roman" w:hAnsi="Times New Roman"/>
          <w:sz w:val="28"/>
          <w:szCs w:val="28"/>
        </w:rPr>
        <w:t>е</w:t>
      </w:r>
      <w:r w:rsidRPr="0007578C">
        <w:rPr>
          <w:rFonts w:ascii="Times New Roman" w:hAnsi="Times New Roman"/>
          <w:sz w:val="28"/>
          <w:szCs w:val="28"/>
        </w:rPr>
        <w:t>то», «Осень», «Зима»)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Плакаты: «Человек, части тела», «Безопасность», «Хорошие манеры», «Ж</w:t>
      </w:r>
      <w:r w:rsidRPr="0007578C">
        <w:rPr>
          <w:rFonts w:ascii="Times New Roman" w:hAnsi="Times New Roman"/>
          <w:sz w:val="28"/>
          <w:szCs w:val="28"/>
        </w:rPr>
        <w:t>и</w:t>
      </w:r>
      <w:r w:rsidRPr="0007578C">
        <w:rPr>
          <w:rFonts w:ascii="Times New Roman" w:hAnsi="Times New Roman"/>
          <w:sz w:val="28"/>
          <w:szCs w:val="28"/>
        </w:rPr>
        <w:t>вая и неживая природа», «Музыкальные инструменты».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 xml:space="preserve">Предметные картинки (раздаточный материал: игрушки, </w:t>
      </w:r>
      <w:proofErr w:type="spellStart"/>
      <w:proofErr w:type="gramStart"/>
      <w:r w:rsidRPr="0007578C">
        <w:rPr>
          <w:rFonts w:ascii="Times New Roman" w:hAnsi="Times New Roman"/>
          <w:sz w:val="28"/>
          <w:szCs w:val="28"/>
        </w:rPr>
        <w:t>посу-да</w:t>
      </w:r>
      <w:proofErr w:type="spellEnd"/>
      <w:proofErr w:type="gramEnd"/>
      <w:r w:rsidRPr="0007578C">
        <w:rPr>
          <w:rFonts w:ascii="Times New Roman" w:hAnsi="Times New Roman"/>
          <w:sz w:val="28"/>
          <w:szCs w:val="28"/>
        </w:rPr>
        <w:t>, одежда, транспорт, овощи, фрукты).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Иллюстрации об Армии.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Герб России и герб Ставропольского края.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 xml:space="preserve">Флаг России и </w:t>
      </w:r>
      <w:proofErr w:type="spellStart"/>
      <w:r w:rsidRPr="0007578C">
        <w:rPr>
          <w:rFonts w:ascii="Times New Roman" w:hAnsi="Times New Roman"/>
          <w:sz w:val="28"/>
          <w:szCs w:val="28"/>
        </w:rPr>
        <w:t>флагСтавропольского</w:t>
      </w:r>
      <w:proofErr w:type="spellEnd"/>
      <w:r w:rsidRPr="0007578C">
        <w:rPr>
          <w:rFonts w:ascii="Times New Roman" w:hAnsi="Times New Roman"/>
          <w:sz w:val="28"/>
          <w:szCs w:val="28"/>
        </w:rPr>
        <w:t xml:space="preserve"> края.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Портреты поэтов и писателей.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Диски с записями сказок.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Дидактическая кукла с набором одежды.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07578C">
        <w:rPr>
          <w:rFonts w:ascii="Times New Roman" w:hAnsi="Times New Roman"/>
          <w:sz w:val="28"/>
          <w:szCs w:val="28"/>
        </w:rPr>
        <w:t>Фланелеграф</w:t>
      </w:r>
      <w:proofErr w:type="spellEnd"/>
      <w:r w:rsidRPr="0007578C">
        <w:rPr>
          <w:rFonts w:ascii="Times New Roman" w:hAnsi="Times New Roman"/>
          <w:sz w:val="28"/>
          <w:szCs w:val="28"/>
        </w:rPr>
        <w:t>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Театр (плоскостной, пальчиковый, теневой, бибабо).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Магнитола.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 xml:space="preserve">Подборка материала по всем лексическим темам (загадки, </w:t>
      </w:r>
      <w:proofErr w:type="spellStart"/>
      <w:proofErr w:type="gramStart"/>
      <w:r w:rsidRPr="0007578C">
        <w:rPr>
          <w:rFonts w:ascii="Times New Roman" w:hAnsi="Times New Roman"/>
          <w:sz w:val="28"/>
          <w:szCs w:val="28"/>
        </w:rPr>
        <w:t>сти-хи</w:t>
      </w:r>
      <w:proofErr w:type="spellEnd"/>
      <w:proofErr w:type="gramEnd"/>
      <w:r w:rsidRPr="0007578C">
        <w:rPr>
          <w:rFonts w:ascii="Times New Roman" w:hAnsi="Times New Roman"/>
          <w:sz w:val="28"/>
          <w:szCs w:val="28"/>
        </w:rPr>
        <w:t xml:space="preserve">, пословицы и поговорки, народные приметы, художественная </w:t>
      </w:r>
      <w:proofErr w:type="spellStart"/>
      <w:r w:rsidRPr="0007578C">
        <w:rPr>
          <w:rFonts w:ascii="Times New Roman" w:hAnsi="Times New Roman"/>
          <w:sz w:val="28"/>
          <w:szCs w:val="28"/>
        </w:rPr>
        <w:t>литера-тура</w:t>
      </w:r>
      <w:proofErr w:type="spellEnd"/>
      <w:r w:rsidRPr="0007578C">
        <w:rPr>
          <w:rFonts w:ascii="Times New Roman" w:hAnsi="Times New Roman"/>
          <w:sz w:val="28"/>
          <w:szCs w:val="28"/>
        </w:rPr>
        <w:t>).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Дидактические игры</w:t>
      </w:r>
      <w:proofErr w:type="gramStart"/>
      <w:r w:rsidRPr="0007578C">
        <w:rPr>
          <w:rFonts w:ascii="Times New Roman" w:hAnsi="Times New Roman"/>
          <w:sz w:val="28"/>
          <w:szCs w:val="28"/>
        </w:rPr>
        <w:t>:«</w:t>
      </w:r>
      <w:proofErr w:type="gramEnd"/>
      <w:r w:rsidRPr="0007578C">
        <w:rPr>
          <w:rFonts w:ascii="Times New Roman" w:hAnsi="Times New Roman"/>
          <w:sz w:val="28"/>
          <w:szCs w:val="28"/>
        </w:rPr>
        <w:t>Найди по описанию», «Составь узор», «Склеим чайник», «Чем похожи и чем отличаются», «Все о времени», «Вершки и коре</w:t>
      </w:r>
      <w:r w:rsidRPr="0007578C">
        <w:rPr>
          <w:rFonts w:ascii="Times New Roman" w:hAnsi="Times New Roman"/>
          <w:sz w:val="28"/>
          <w:szCs w:val="28"/>
        </w:rPr>
        <w:t>ш</w:t>
      </w:r>
      <w:r w:rsidRPr="0007578C">
        <w:rPr>
          <w:rFonts w:ascii="Times New Roman" w:hAnsi="Times New Roman"/>
          <w:sz w:val="28"/>
          <w:szCs w:val="28"/>
        </w:rPr>
        <w:t>ки», «Назови детенышей», «Посылка из деревни», «Что где растет?», «Кто больше знает?», «Первоклассник», «Четвертый лишний», «Что кому нужно?»,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«Виды спорта», «Азбука в картинках».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Развивающие игры</w:t>
      </w:r>
      <w:proofErr w:type="gramStart"/>
      <w:r w:rsidRPr="0007578C">
        <w:rPr>
          <w:rFonts w:ascii="Times New Roman" w:hAnsi="Times New Roman"/>
          <w:sz w:val="28"/>
          <w:szCs w:val="28"/>
        </w:rPr>
        <w:t>:«</w:t>
      </w:r>
      <w:proofErr w:type="gramEnd"/>
      <w:r w:rsidRPr="0007578C">
        <w:rPr>
          <w:rFonts w:ascii="Times New Roman" w:hAnsi="Times New Roman"/>
          <w:sz w:val="28"/>
          <w:szCs w:val="28"/>
        </w:rPr>
        <w:t>Ассоциации», «Признаки», «Подбери нужное», «Живая и неживая природа», «Все для школы». «Сравниваем противоположности», «Живой мир планеты», «Приключения в зоопарке».</w:t>
      </w:r>
    </w:p>
    <w:p w:rsidR="00B133C0" w:rsidRPr="0007578C" w:rsidRDefault="00B133C0" w:rsidP="00B133C0">
      <w:pPr>
        <w:pStyle w:val="a3"/>
        <w:numPr>
          <w:ilvl w:val="0"/>
          <w:numId w:val="6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 xml:space="preserve">Лейки, </w:t>
      </w:r>
      <w:proofErr w:type="spellStart"/>
      <w:r w:rsidRPr="0007578C">
        <w:rPr>
          <w:rFonts w:ascii="Times New Roman" w:hAnsi="Times New Roman"/>
          <w:sz w:val="28"/>
          <w:szCs w:val="28"/>
        </w:rPr>
        <w:t>пульверизатор</w:t>
      </w:r>
      <w:proofErr w:type="gramStart"/>
      <w:r w:rsidRPr="0007578C">
        <w:rPr>
          <w:rFonts w:ascii="Times New Roman" w:hAnsi="Times New Roman"/>
          <w:sz w:val="28"/>
          <w:szCs w:val="28"/>
        </w:rPr>
        <w:t>,л</w:t>
      </w:r>
      <w:proofErr w:type="gramEnd"/>
      <w:r w:rsidRPr="0007578C">
        <w:rPr>
          <w:rFonts w:ascii="Times New Roman" w:hAnsi="Times New Roman"/>
          <w:sz w:val="28"/>
          <w:szCs w:val="28"/>
        </w:rPr>
        <w:t>упы,щетка</w:t>
      </w:r>
      <w:proofErr w:type="spellEnd"/>
      <w:r w:rsidRPr="0007578C">
        <w:rPr>
          <w:rFonts w:ascii="Times New Roman" w:hAnsi="Times New Roman"/>
          <w:sz w:val="28"/>
          <w:szCs w:val="28"/>
        </w:rPr>
        <w:t xml:space="preserve"> для мытья </w:t>
      </w:r>
      <w:proofErr w:type="spellStart"/>
      <w:r w:rsidRPr="0007578C">
        <w:rPr>
          <w:rFonts w:ascii="Times New Roman" w:hAnsi="Times New Roman"/>
          <w:sz w:val="28"/>
          <w:szCs w:val="28"/>
        </w:rPr>
        <w:t>горшков,палочки</w:t>
      </w:r>
      <w:proofErr w:type="spellEnd"/>
      <w:r w:rsidRPr="0007578C">
        <w:rPr>
          <w:rFonts w:ascii="Times New Roman" w:hAnsi="Times New Roman"/>
          <w:sz w:val="28"/>
          <w:szCs w:val="28"/>
        </w:rPr>
        <w:t xml:space="preserve"> для рыхления </w:t>
      </w:r>
      <w:proofErr w:type="spellStart"/>
      <w:r w:rsidRPr="0007578C">
        <w:rPr>
          <w:rFonts w:ascii="Times New Roman" w:hAnsi="Times New Roman"/>
          <w:sz w:val="28"/>
          <w:szCs w:val="28"/>
        </w:rPr>
        <w:t>земли,запас</w:t>
      </w:r>
      <w:proofErr w:type="spellEnd"/>
      <w:r w:rsidRPr="0007578C">
        <w:rPr>
          <w:rFonts w:ascii="Times New Roman" w:hAnsi="Times New Roman"/>
          <w:sz w:val="28"/>
          <w:szCs w:val="28"/>
        </w:rPr>
        <w:t xml:space="preserve"> земли для выращивания </w:t>
      </w:r>
      <w:proofErr w:type="spellStart"/>
      <w:r w:rsidRPr="0007578C">
        <w:rPr>
          <w:rFonts w:ascii="Times New Roman" w:hAnsi="Times New Roman"/>
          <w:sz w:val="28"/>
          <w:szCs w:val="28"/>
        </w:rPr>
        <w:t>рассады,сачок</w:t>
      </w:r>
      <w:proofErr w:type="spellEnd"/>
      <w:r w:rsidRPr="0007578C">
        <w:rPr>
          <w:rFonts w:ascii="Times New Roman" w:hAnsi="Times New Roman"/>
          <w:sz w:val="28"/>
          <w:szCs w:val="28"/>
        </w:rPr>
        <w:t xml:space="preserve"> для ловли насекомых, к</w:t>
      </w:r>
      <w:r w:rsidRPr="0007578C">
        <w:rPr>
          <w:rFonts w:ascii="Times New Roman" w:hAnsi="Times New Roman"/>
          <w:sz w:val="28"/>
          <w:szCs w:val="28"/>
        </w:rPr>
        <w:t>о</w:t>
      </w:r>
      <w:r w:rsidRPr="0007578C">
        <w:rPr>
          <w:rFonts w:ascii="Times New Roman" w:hAnsi="Times New Roman"/>
          <w:sz w:val="28"/>
          <w:szCs w:val="28"/>
        </w:rPr>
        <w:t xml:space="preserve">робочки для семян, тазики, природный материал: шишки, каштаны, желуди, подносы, кашпо разных </w:t>
      </w:r>
      <w:proofErr w:type="spellStart"/>
      <w:r w:rsidRPr="0007578C">
        <w:rPr>
          <w:rFonts w:ascii="Times New Roman" w:hAnsi="Times New Roman"/>
          <w:sz w:val="28"/>
          <w:szCs w:val="28"/>
        </w:rPr>
        <w:t>размеров,ящики</w:t>
      </w:r>
      <w:proofErr w:type="spellEnd"/>
      <w:r w:rsidRPr="0007578C">
        <w:rPr>
          <w:rFonts w:ascii="Times New Roman" w:hAnsi="Times New Roman"/>
          <w:sz w:val="28"/>
          <w:szCs w:val="28"/>
        </w:rPr>
        <w:t xml:space="preserve"> для выращивания рассады.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по игровой деятельности.</w:t>
      </w:r>
      <w:r w:rsidRPr="00563EFB">
        <w:rPr>
          <w:rFonts w:ascii="Times New Roman" w:hAnsi="Times New Roman"/>
          <w:sz w:val="28"/>
          <w:szCs w:val="28"/>
        </w:rPr>
        <w:tab/>
      </w:r>
      <w:r w:rsidRPr="00563EFB">
        <w:rPr>
          <w:rFonts w:ascii="Times New Roman" w:hAnsi="Times New Roman"/>
          <w:sz w:val="28"/>
          <w:szCs w:val="28"/>
        </w:rPr>
        <w:tab/>
      </w:r>
      <w:r w:rsidRPr="00563EFB">
        <w:rPr>
          <w:rFonts w:ascii="Times New Roman" w:hAnsi="Times New Roman"/>
          <w:sz w:val="28"/>
          <w:szCs w:val="28"/>
        </w:rPr>
        <w:tab/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07578C">
        <w:rPr>
          <w:rFonts w:ascii="Times New Roman" w:hAnsi="Times New Roman"/>
          <w:sz w:val="28"/>
          <w:szCs w:val="28"/>
        </w:rPr>
        <w:lastRenderedPageBreak/>
        <w:t xml:space="preserve">Игровая мебель и атрибуты для сюжетно – ролевых игр («Больница», кафе, «Парикмахерская», «Кухня», «Ателье мод», «Шоферы», «Спасатели», «МЧС», «Моряки») </w:t>
      </w:r>
      <w:proofErr w:type="gramEnd"/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Куклы – персонажи литературных произведений.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Кроватка с набором постельных принадлежностей.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Коляска.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Посуда.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 xml:space="preserve">Предметы домашнего обихода: </w:t>
      </w:r>
      <w:proofErr w:type="spellStart"/>
      <w:r w:rsidRPr="0007578C">
        <w:rPr>
          <w:rFonts w:ascii="Times New Roman" w:hAnsi="Times New Roman"/>
          <w:sz w:val="28"/>
          <w:szCs w:val="28"/>
        </w:rPr>
        <w:t>микроволновка</w:t>
      </w:r>
      <w:proofErr w:type="spellEnd"/>
      <w:r w:rsidRPr="0007578C">
        <w:rPr>
          <w:rFonts w:ascii="Times New Roman" w:hAnsi="Times New Roman"/>
          <w:sz w:val="28"/>
          <w:szCs w:val="28"/>
        </w:rPr>
        <w:t>, утюги, гладильная доска.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Телефоны.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Парикмахерский набор.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Набор доктора.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Дикие животные и животные жарких стран.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Домашние животные.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Животные Севера.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Разнообразные машинки.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Крупный строительный материал.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Мелкий конструктор.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Пластмассовые конструкторы с разными способами крепления.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Дидактические игры.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Развивающие игры.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Настольно – печатные игры.</w:t>
      </w:r>
    </w:p>
    <w:p w:rsidR="00B133C0" w:rsidRPr="0007578C" w:rsidRDefault="00B133C0" w:rsidP="00B133C0">
      <w:pPr>
        <w:pStyle w:val="a3"/>
        <w:numPr>
          <w:ilvl w:val="0"/>
          <w:numId w:val="7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Мозаика разных форм и размеров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по познавательному развитию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формированию элементарных математических представлений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Счеты.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Геометрические фигуры.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Карточки с двумя и тремя полосками.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Узкие карточки с изображением разных предметов от 1 до 10.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Набор цифр в пределах десяти.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Раздаточный материал: геометрические фигуры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плоскостные фигурки (зайчики, елочки, грибочки, орешки и др.).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Счетные палочки.</w:t>
      </w:r>
    </w:p>
    <w:p w:rsidR="00B133C0" w:rsidRPr="0007578C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Плоскостные предметы для демонстрации на наборном полотне.</w:t>
      </w:r>
    </w:p>
    <w:p w:rsidR="00B133C0" w:rsidRPr="00B133C0" w:rsidRDefault="00B133C0" w:rsidP="00B133C0">
      <w:pPr>
        <w:pStyle w:val="a3"/>
        <w:numPr>
          <w:ilvl w:val="0"/>
          <w:numId w:val="8"/>
        </w:numPr>
        <w:ind w:left="0" w:firstLine="0"/>
        <w:rPr>
          <w:rFonts w:ascii="Times New Roman" w:hAnsi="Times New Roman"/>
          <w:sz w:val="28"/>
          <w:szCs w:val="28"/>
        </w:rPr>
      </w:pPr>
      <w:r w:rsidRPr="0007578C">
        <w:rPr>
          <w:rFonts w:ascii="Times New Roman" w:hAnsi="Times New Roman"/>
          <w:sz w:val="28"/>
          <w:szCs w:val="28"/>
        </w:rPr>
        <w:t>Набор полосок из бумаги разной ширины и длины.</w:t>
      </w:r>
    </w:p>
    <w:p w:rsidR="00B133C0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</w:p>
    <w:p w:rsidR="00B133C0" w:rsidRPr="00B133C0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для трудовой деятельности детей.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 xml:space="preserve">Фартуки клеенчатые, фартуки и колпачки </w:t>
      </w:r>
      <w:proofErr w:type="spellStart"/>
      <w:r w:rsidRPr="00563EFB">
        <w:rPr>
          <w:rFonts w:ascii="Times New Roman" w:hAnsi="Times New Roman"/>
          <w:sz w:val="28"/>
          <w:szCs w:val="28"/>
        </w:rPr>
        <w:t>белые</w:t>
      </w:r>
      <w:proofErr w:type="gramStart"/>
      <w:r w:rsidRPr="00563EFB">
        <w:rPr>
          <w:rFonts w:ascii="Times New Roman" w:hAnsi="Times New Roman"/>
          <w:sz w:val="28"/>
          <w:szCs w:val="28"/>
        </w:rPr>
        <w:t>,т</w:t>
      </w:r>
      <w:proofErr w:type="gramEnd"/>
      <w:r w:rsidRPr="00563EFB">
        <w:rPr>
          <w:rFonts w:ascii="Times New Roman" w:hAnsi="Times New Roman"/>
          <w:sz w:val="28"/>
          <w:szCs w:val="28"/>
        </w:rPr>
        <w:t>азики,совок</w:t>
      </w:r>
      <w:proofErr w:type="spellEnd"/>
      <w:r w:rsidRPr="00563EFB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563EFB">
        <w:rPr>
          <w:rFonts w:ascii="Times New Roman" w:hAnsi="Times New Roman"/>
          <w:sz w:val="28"/>
          <w:szCs w:val="28"/>
        </w:rPr>
        <w:t>мусора,щетка</w:t>
      </w:r>
      <w:proofErr w:type="spellEnd"/>
      <w:r w:rsidRPr="00563E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3EFB">
        <w:rPr>
          <w:rFonts w:ascii="Times New Roman" w:hAnsi="Times New Roman"/>
          <w:sz w:val="28"/>
          <w:szCs w:val="28"/>
        </w:rPr>
        <w:t>пол</w:t>
      </w:r>
      <w:r w:rsidRPr="00563EFB">
        <w:rPr>
          <w:rFonts w:ascii="Times New Roman" w:hAnsi="Times New Roman"/>
          <w:sz w:val="28"/>
          <w:szCs w:val="28"/>
        </w:rPr>
        <w:t>о</w:t>
      </w:r>
      <w:r w:rsidRPr="00563EFB">
        <w:rPr>
          <w:rFonts w:ascii="Times New Roman" w:hAnsi="Times New Roman"/>
          <w:sz w:val="28"/>
          <w:szCs w:val="28"/>
        </w:rPr>
        <w:t>вая,подносы</w:t>
      </w:r>
      <w:proofErr w:type="spellEnd"/>
      <w:r w:rsidRPr="00563EFB">
        <w:rPr>
          <w:rFonts w:ascii="Times New Roman" w:hAnsi="Times New Roman"/>
          <w:sz w:val="28"/>
          <w:szCs w:val="28"/>
        </w:rPr>
        <w:t xml:space="preserve">, доска для дежурств, веники для сметания </w:t>
      </w:r>
      <w:proofErr w:type="spellStart"/>
      <w:r w:rsidRPr="00563EFB">
        <w:rPr>
          <w:rFonts w:ascii="Times New Roman" w:hAnsi="Times New Roman"/>
          <w:sz w:val="28"/>
          <w:szCs w:val="28"/>
        </w:rPr>
        <w:t>снега,лопатки</w:t>
      </w:r>
      <w:proofErr w:type="spellEnd"/>
      <w:r w:rsidRPr="00563EFB">
        <w:rPr>
          <w:rFonts w:ascii="Times New Roman" w:hAnsi="Times New Roman"/>
          <w:sz w:val="28"/>
          <w:szCs w:val="28"/>
        </w:rPr>
        <w:t>, кормушки для птиц, грабли.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по художественно – эстетическому развитию.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Мольберт.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Стенд для анализа детских работ.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Полочка для работ по лепке.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Цветные карандаши по количеству детей.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lastRenderedPageBreak/>
        <w:t>•</w:t>
      </w:r>
      <w:r w:rsidRPr="00563EFB">
        <w:rPr>
          <w:rFonts w:ascii="Times New Roman" w:hAnsi="Times New Roman"/>
          <w:sz w:val="28"/>
          <w:szCs w:val="28"/>
        </w:rPr>
        <w:tab/>
        <w:t>Простые карандаши.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Акварель по количеству детей.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Розетки для красок.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Подставки для кистей.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Кисточки двух видов: толстые и тонкие.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Салфетки для кистей.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Салфетки для аппликации.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Ножницы по количеству детей.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Пластилин и стеки.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Подносы для бумаги.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Альбомные листы.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Цветная бумага.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Цветной картон.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Иллюстрированный материал по декоративному рисованию.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 Книжные иллюстрации.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по физическому развитию.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 xml:space="preserve">Мячи резиновые, мячи надувные, обручи, шнур, канат, кегли, ракетки и воланы, </w:t>
      </w:r>
      <w:proofErr w:type="spellStart"/>
      <w:r w:rsidRPr="00563EFB">
        <w:rPr>
          <w:rFonts w:ascii="Times New Roman" w:hAnsi="Times New Roman"/>
          <w:sz w:val="28"/>
          <w:szCs w:val="28"/>
        </w:rPr>
        <w:t>кольцеброс</w:t>
      </w:r>
      <w:proofErr w:type="spellEnd"/>
      <w:r w:rsidRPr="00563EFB">
        <w:rPr>
          <w:rFonts w:ascii="Times New Roman" w:hAnsi="Times New Roman"/>
          <w:sz w:val="28"/>
          <w:szCs w:val="28"/>
        </w:rPr>
        <w:t>, мешочки с песком, ленточки по количеству детей, веревочки, скакалки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для музыкального развития.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Детские музыкальные инструменты: металлофон, аккордеон детский, пианино, барабан, бубны, дудочка, флейта, колокольчики, погремушки</w:t>
      </w:r>
      <w:proofErr w:type="gramEnd"/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Портреты композиторов.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Музыкально – дидактические игры: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Магнитола.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флешка</w:t>
      </w:r>
      <w:proofErr w:type="spellEnd"/>
      <w:r w:rsidRPr="00563EFB">
        <w:rPr>
          <w:rFonts w:ascii="Times New Roman" w:hAnsi="Times New Roman"/>
          <w:sz w:val="28"/>
          <w:szCs w:val="28"/>
        </w:rPr>
        <w:t xml:space="preserve"> с записями детских песенок, музыки для утренней гимнастики, класс</w:t>
      </w:r>
      <w:r w:rsidRPr="00563EFB">
        <w:rPr>
          <w:rFonts w:ascii="Times New Roman" w:hAnsi="Times New Roman"/>
          <w:sz w:val="28"/>
          <w:szCs w:val="28"/>
        </w:rPr>
        <w:t>и</w:t>
      </w:r>
      <w:r w:rsidRPr="00563EFB">
        <w:rPr>
          <w:rFonts w:ascii="Times New Roman" w:hAnsi="Times New Roman"/>
          <w:sz w:val="28"/>
          <w:szCs w:val="28"/>
        </w:rPr>
        <w:t>ческая музыка.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Материалы и оборудование по работе с родителями.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Информационные стенды.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Доска объявлений.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Стенды для выставки детских работ.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 xml:space="preserve"> «Наши поделки».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•</w:t>
      </w:r>
      <w:r w:rsidRPr="00563EFB">
        <w:rPr>
          <w:rFonts w:ascii="Times New Roman" w:hAnsi="Times New Roman"/>
          <w:sz w:val="28"/>
          <w:szCs w:val="28"/>
        </w:rPr>
        <w:tab/>
        <w:t>Папки-передвижки:</w:t>
      </w:r>
    </w:p>
    <w:p w:rsidR="00B133C0" w:rsidRPr="00563EFB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«Здоровье»</w:t>
      </w:r>
      <w:proofErr w:type="gramStart"/>
      <w:r w:rsidRPr="00563EFB">
        <w:rPr>
          <w:rFonts w:ascii="Times New Roman" w:hAnsi="Times New Roman"/>
          <w:sz w:val="28"/>
          <w:szCs w:val="28"/>
        </w:rPr>
        <w:t>;«</w:t>
      </w:r>
      <w:proofErr w:type="gramEnd"/>
      <w:r w:rsidRPr="00563EFB">
        <w:rPr>
          <w:rFonts w:ascii="Times New Roman" w:hAnsi="Times New Roman"/>
          <w:sz w:val="28"/>
          <w:szCs w:val="28"/>
        </w:rPr>
        <w:t>Летний досуг»;«Солнце, воздух и вода  - наши лучшие друзья»;</w:t>
      </w:r>
    </w:p>
    <w:p w:rsidR="00B133C0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  <w:r w:rsidRPr="00563EFB">
        <w:rPr>
          <w:rFonts w:ascii="Times New Roman" w:hAnsi="Times New Roman"/>
          <w:sz w:val="28"/>
          <w:szCs w:val="28"/>
        </w:rPr>
        <w:t>«Осень»</w:t>
      </w:r>
      <w:proofErr w:type="gramStart"/>
      <w:r w:rsidRPr="00563EFB">
        <w:rPr>
          <w:rFonts w:ascii="Times New Roman" w:hAnsi="Times New Roman"/>
          <w:sz w:val="28"/>
          <w:szCs w:val="28"/>
        </w:rPr>
        <w:t>;«</w:t>
      </w:r>
      <w:proofErr w:type="gramEnd"/>
      <w:r w:rsidRPr="00563EFB">
        <w:rPr>
          <w:rFonts w:ascii="Times New Roman" w:hAnsi="Times New Roman"/>
          <w:sz w:val="28"/>
          <w:szCs w:val="28"/>
        </w:rPr>
        <w:t>Зима»;«Весна»;«Лето»;«Умственное воспитание»;«Физическое разв</w:t>
      </w:r>
      <w:r w:rsidRPr="00563EFB">
        <w:rPr>
          <w:rFonts w:ascii="Times New Roman" w:hAnsi="Times New Roman"/>
          <w:sz w:val="28"/>
          <w:szCs w:val="28"/>
        </w:rPr>
        <w:t>и</w:t>
      </w:r>
      <w:r w:rsidRPr="00563EFB">
        <w:rPr>
          <w:rFonts w:ascii="Times New Roman" w:hAnsi="Times New Roman"/>
          <w:sz w:val="28"/>
          <w:szCs w:val="28"/>
        </w:rPr>
        <w:t>тие»;«Игровая деятельность детей»;«Сказка ложь – да в ней намек, добрым молодцам урок».</w:t>
      </w:r>
    </w:p>
    <w:p w:rsidR="00B133C0" w:rsidRDefault="00B133C0" w:rsidP="00B133C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133C0" w:rsidRPr="006D61F4" w:rsidRDefault="00B133C0" w:rsidP="00B133C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133C0" w:rsidRPr="00E03F6A" w:rsidRDefault="00B133C0" w:rsidP="00B133C0">
      <w:pPr>
        <w:spacing w:after="0"/>
        <w:rPr>
          <w:rFonts w:ascii="Times New Roman" w:hAnsi="Times New Roman"/>
          <w:sz w:val="28"/>
          <w:szCs w:val="28"/>
        </w:rPr>
      </w:pPr>
    </w:p>
    <w:p w:rsidR="00B133C0" w:rsidRDefault="00B133C0" w:rsidP="00B133C0">
      <w:pPr>
        <w:spacing w:after="0"/>
      </w:pPr>
    </w:p>
    <w:sectPr w:rsidR="00B133C0" w:rsidSect="00B133C0">
      <w:footerReference w:type="even" r:id="rId7"/>
      <w:footerReference w:type="default" r:id="rId8"/>
      <w:footerReference w:type="first" r:id="rId9"/>
      <w:pgSz w:w="11906" w:h="16838" w:code="9"/>
      <w:pgMar w:top="720" w:right="720" w:bottom="720" w:left="720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C0" w:rsidRDefault="00B133C0">
    <w:pPr>
      <w:rPr>
        <w:sz w:val="2"/>
        <w:szCs w:val="2"/>
      </w:rPr>
    </w:pPr>
    <w:r w:rsidRPr="00904630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7.7pt;margin-top:701.85pt;width:4.1pt;height:7.9pt;z-index:-251658240;mso-wrap-style:none;mso-wrap-distance-left:5pt;mso-wrap-distance-right:5pt;mso-position-horizontal-relative:page;mso-position-vertical-relative:page" wrapcoords="0 0" filled="f" stroked="f">
          <v:textbox style="mso-next-textbox:#_x0000_s1025;mso-fit-shape-to-text:t" inset="0,0,0,0">
            <w:txbxContent>
              <w:p w:rsidR="00B133C0" w:rsidRDefault="00B133C0">
                <w:pPr>
                  <w:pStyle w:val="aff2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C0" w:rsidRDefault="00B133C0">
    <w:pPr>
      <w:pStyle w:val="af0"/>
      <w:jc w:val="center"/>
    </w:pPr>
    <w:fldSimple w:instr=" PAGE   \* MERGEFORMAT ">
      <w:r w:rsidR="00600D6E">
        <w:rPr>
          <w:noProof/>
        </w:rPr>
        <w:t>3</w:t>
      </w:r>
    </w:fldSimple>
  </w:p>
  <w:p w:rsidR="00B133C0" w:rsidRDefault="00B133C0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C0" w:rsidRDefault="00B133C0">
    <w:pPr>
      <w:rPr>
        <w:sz w:val="2"/>
        <w:szCs w:val="2"/>
      </w:rPr>
    </w:pPr>
    <w:r w:rsidRPr="00904630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8.1pt;margin-top:687.6pt;width:10.1pt;height:8.4pt;z-index:-251655168;mso-wrap-style:none;mso-wrap-distance-left:5pt;mso-wrap-distance-right:5pt;mso-position-horizontal-relative:page;mso-position-vertical-relative:page" wrapcoords="0 0" filled="f" stroked="f">
          <v:textbox style="mso-next-textbox:#_x0000_s1026;mso-fit-shape-to-text:t" inset="0,0,0,0">
            <w:txbxContent>
              <w:p w:rsidR="00B133C0" w:rsidRPr="00AA0DE5" w:rsidRDefault="00B133C0">
                <w:pPr>
                  <w:pStyle w:val="aff2"/>
                  <w:shd w:val="clear" w:color="auto" w:fill="auto"/>
                  <w:spacing w:line="240" w:lineRule="auto"/>
                  <w:rPr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7AD"/>
    <w:multiLevelType w:val="hybridMultilevel"/>
    <w:tmpl w:val="59DE364A"/>
    <w:lvl w:ilvl="0" w:tplc="E74615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F2676"/>
    <w:multiLevelType w:val="multilevel"/>
    <w:tmpl w:val="87229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A732C"/>
    <w:multiLevelType w:val="hybridMultilevel"/>
    <w:tmpl w:val="EE9C907C"/>
    <w:lvl w:ilvl="0" w:tplc="E74615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E526C"/>
    <w:multiLevelType w:val="multilevel"/>
    <w:tmpl w:val="7396D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183285"/>
    <w:multiLevelType w:val="multilevel"/>
    <w:tmpl w:val="BF501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1A24FE"/>
    <w:multiLevelType w:val="multilevel"/>
    <w:tmpl w:val="9998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C07BA6"/>
    <w:multiLevelType w:val="hybridMultilevel"/>
    <w:tmpl w:val="E0223574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313E34"/>
    <w:multiLevelType w:val="multilevel"/>
    <w:tmpl w:val="10BEC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compat>
    <w:useFELayout/>
  </w:compat>
  <w:rsids>
    <w:rsidRoot w:val="00B133C0"/>
    <w:rsid w:val="00600D6E"/>
    <w:rsid w:val="00B13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33C0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33C0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33C0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33C0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33C0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33C0"/>
    <w:pPr>
      <w:spacing w:before="240" w:after="60" w:line="240" w:lineRule="auto"/>
      <w:outlineLvl w:val="5"/>
    </w:pPr>
    <w:rPr>
      <w:rFonts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33C0"/>
    <w:pPr>
      <w:spacing w:before="240" w:after="60" w:line="240" w:lineRule="auto"/>
      <w:outlineLvl w:val="6"/>
    </w:pPr>
    <w:rPr>
      <w:rFonts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33C0"/>
    <w:pPr>
      <w:spacing w:before="240" w:after="60" w:line="240" w:lineRule="auto"/>
      <w:outlineLvl w:val="7"/>
    </w:pPr>
    <w:rPr>
      <w:rFonts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33C0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33C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133C0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133C0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133C0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133C0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133C0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133C0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133C0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133C0"/>
    <w:rPr>
      <w:rFonts w:asciiTheme="majorHAnsi" w:eastAsiaTheme="majorEastAsia" w:hAnsiTheme="majorHAnsi" w:cs="Times New Roman"/>
    </w:rPr>
  </w:style>
  <w:style w:type="paragraph" w:styleId="a3">
    <w:name w:val="List Paragraph"/>
    <w:basedOn w:val="a"/>
    <w:uiPriority w:val="34"/>
    <w:qFormat/>
    <w:rsid w:val="00B133C0"/>
    <w:pPr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character" w:styleId="a4">
    <w:name w:val="Emphasis"/>
    <w:basedOn w:val="a0"/>
    <w:uiPriority w:val="20"/>
    <w:qFormat/>
    <w:rsid w:val="00B133C0"/>
    <w:rPr>
      <w:rFonts w:asciiTheme="minorHAnsi" w:hAnsiTheme="minorHAnsi"/>
      <w:b/>
      <w:i/>
      <w:iCs/>
    </w:rPr>
  </w:style>
  <w:style w:type="table" w:styleId="a5">
    <w:name w:val="Table Grid"/>
    <w:basedOn w:val="a1"/>
    <w:uiPriority w:val="59"/>
    <w:rsid w:val="00B133C0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B133C0"/>
  </w:style>
  <w:style w:type="paragraph" w:customStyle="1" w:styleId="a6">
    <w:name w:val="???????"/>
    <w:rsid w:val="00B133C0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36"/>
      <w:szCs w:val="36"/>
    </w:rPr>
  </w:style>
  <w:style w:type="paragraph" w:styleId="a7">
    <w:name w:val="No Spacing"/>
    <w:basedOn w:val="a"/>
    <w:link w:val="a8"/>
    <w:uiPriority w:val="1"/>
    <w:qFormat/>
    <w:rsid w:val="00B133C0"/>
    <w:pPr>
      <w:spacing w:after="0" w:line="240" w:lineRule="auto"/>
    </w:pPr>
    <w:rPr>
      <w:rFonts w:cs="Times New Roman"/>
      <w:sz w:val="24"/>
      <w:szCs w:val="32"/>
    </w:rPr>
  </w:style>
  <w:style w:type="paragraph" w:customStyle="1" w:styleId="a9">
    <w:name w:val="Основной"/>
    <w:basedOn w:val="a"/>
    <w:uiPriority w:val="99"/>
    <w:rsid w:val="00B133C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a">
    <w:name w:val="Normal (Web)"/>
    <w:basedOn w:val="a"/>
    <w:uiPriority w:val="99"/>
    <w:rsid w:val="00B1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rsid w:val="00B133C0"/>
    <w:rPr>
      <w:rFonts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rsid w:val="00B133C0"/>
    <w:rPr>
      <w:rFonts w:cs="Times New Roman"/>
      <w:sz w:val="20"/>
      <w:szCs w:val="20"/>
    </w:rPr>
  </w:style>
  <w:style w:type="character" w:styleId="ad">
    <w:name w:val="footnote reference"/>
    <w:rsid w:val="00B133C0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B133C0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character" w:customStyle="1" w:styleId="s4">
    <w:name w:val="s4"/>
    <w:uiPriority w:val="99"/>
    <w:rsid w:val="00B133C0"/>
  </w:style>
  <w:style w:type="character" w:styleId="ae">
    <w:name w:val="Strong"/>
    <w:basedOn w:val="a0"/>
    <w:uiPriority w:val="22"/>
    <w:qFormat/>
    <w:rsid w:val="00B133C0"/>
    <w:rPr>
      <w:b/>
      <w:bCs/>
    </w:rPr>
  </w:style>
  <w:style w:type="character" w:styleId="af">
    <w:name w:val="Hyperlink"/>
    <w:unhideWhenUsed/>
    <w:rsid w:val="00B133C0"/>
    <w:rPr>
      <w:color w:val="0000FF"/>
      <w:u w:val="single"/>
    </w:rPr>
  </w:style>
  <w:style w:type="table" w:customStyle="1" w:styleId="12">
    <w:name w:val="Сетка таблицы1"/>
    <w:basedOn w:val="a1"/>
    <w:next w:val="a5"/>
    <w:rsid w:val="00B133C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B133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B133C0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B133C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szCs w:val="24"/>
    </w:rPr>
  </w:style>
  <w:style w:type="paragraph" w:styleId="22">
    <w:name w:val="List 2"/>
    <w:basedOn w:val="a"/>
    <w:uiPriority w:val="99"/>
    <w:rsid w:val="00B133C0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rsid w:val="00B133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7">
    <w:name w:val="Font Style207"/>
    <w:rsid w:val="00B133C0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B133C0"/>
    <w:pPr>
      <w:widowControl w:val="0"/>
      <w:suppressAutoHyphens/>
      <w:autoSpaceDN w:val="0"/>
      <w:spacing w:after="0" w:line="240" w:lineRule="auto"/>
    </w:pPr>
    <w:rPr>
      <w:rFonts w:eastAsia="Calibri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B133C0"/>
    <w:pPr>
      <w:suppressLineNumbers/>
    </w:pPr>
  </w:style>
  <w:style w:type="paragraph" w:customStyle="1" w:styleId="Style25">
    <w:name w:val="Style25"/>
    <w:basedOn w:val="a"/>
    <w:rsid w:val="00B133C0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B133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B133C0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uiPriority w:val="99"/>
    <w:rsid w:val="00B133C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B133C0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B133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rsid w:val="00B133C0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B133C0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B133C0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B133C0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B133C0"/>
    <w:rPr>
      <w:rFonts w:ascii="Microsoft Sans Serif" w:hAnsi="Microsoft Sans Serif" w:cs="Microsoft Sans Serif" w:hint="default"/>
      <w:b/>
      <w:bCs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B133C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B133C0"/>
    <w:rPr>
      <w:rFonts w:cs="Times New Roman"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B133C0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rsid w:val="00B133C0"/>
    <w:rPr>
      <w:rFonts w:eastAsia="Times New Roman" w:cs="Times New Roman"/>
      <w:sz w:val="20"/>
      <w:szCs w:val="20"/>
    </w:rPr>
  </w:style>
  <w:style w:type="table" w:customStyle="1" w:styleId="91">
    <w:name w:val="Сетка таблицы9"/>
    <w:basedOn w:val="a1"/>
    <w:next w:val="a5"/>
    <w:rsid w:val="00B133C0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rsid w:val="00B133C0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B133C0"/>
  </w:style>
  <w:style w:type="numbering" w:customStyle="1" w:styleId="110">
    <w:name w:val="Нет списка11"/>
    <w:next w:val="a2"/>
    <w:uiPriority w:val="99"/>
    <w:semiHidden/>
    <w:unhideWhenUsed/>
    <w:rsid w:val="00B133C0"/>
  </w:style>
  <w:style w:type="paragraph" w:styleId="af4">
    <w:name w:val="Body Text"/>
    <w:basedOn w:val="a"/>
    <w:link w:val="af5"/>
    <w:unhideWhenUsed/>
    <w:rsid w:val="00B133C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B133C0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uiPriority w:val="99"/>
    <w:unhideWhenUsed/>
    <w:rsid w:val="00B133C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B133C0"/>
    <w:rPr>
      <w:rFonts w:ascii="Tahoma" w:eastAsia="Times New Roman" w:hAnsi="Tahoma" w:cs="Times New Roman"/>
      <w:sz w:val="16"/>
      <w:szCs w:val="16"/>
    </w:rPr>
  </w:style>
  <w:style w:type="character" w:customStyle="1" w:styleId="a8">
    <w:name w:val="Без интервала Знак"/>
    <w:link w:val="a7"/>
    <w:uiPriority w:val="1"/>
    <w:locked/>
    <w:rsid w:val="00B133C0"/>
    <w:rPr>
      <w:rFonts w:cs="Times New Roman"/>
      <w:sz w:val="24"/>
      <w:szCs w:val="32"/>
    </w:rPr>
  </w:style>
  <w:style w:type="paragraph" w:customStyle="1" w:styleId="af8">
    <w:name w:val="Содержимое таблицы"/>
    <w:basedOn w:val="a"/>
    <w:rsid w:val="00B133C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7">
    <w:name w:val="Style77"/>
    <w:basedOn w:val="a"/>
    <w:uiPriority w:val="99"/>
    <w:rsid w:val="00B133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">
    <w:name w:val="Style3"/>
    <w:basedOn w:val="a"/>
    <w:uiPriority w:val="99"/>
    <w:rsid w:val="00B133C0"/>
    <w:pPr>
      <w:widowControl w:val="0"/>
      <w:autoSpaceDE w:val="0"/>
      <w:autoSpaceDN w:val="0"/>
      <w:adjustRightInd w:val="0"/>
      <w:spacing w:after="0" w:line="214" w:lineRule="exact"/>
      <w:ind w:firstLine="73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133C0"/>
    <w:pPr>
      <w:widowControl w:val="0"/>
      <w:autoSpaceDE w:val="0"/>
      <w:autoSpaceDN w:val="0"/>
      <w:adjustRightInd w:val="0"/>
      <w:spacing w:after="0" w:line="226" w:lineRule="exact"/>
      <w:ind w:firstLine="2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B133C0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B133C0"/>
    <w:pPr>
      <w:widowControl w:val="0"/>
      <w:autoSpaceDE w:val="0"/>
      <w:autoSpaceDN w:val="0"/>
      <w:adjustRightInd w:val="0"/>
      <w:spacing w:after="0" w:line="283" w:lineRule="exact"/>
      <w:ind w:firstLine="1382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53">
    <w:name w:val="Font Style253"/>
    <w:rsid w:val="00B133C0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36">
    <w:name w:val="Font Style36"/>
    <w:uiPriority w:val="99"/>
    <w:rsid w:val="00B133C0"/>
    <w:rPr>
      <w:rFonts w:ascii="Verdana" w:hAnsi="Verdana" w:cs="Verdana" w:hint="default"/>
      <w:b/>
      <w:bCs/>
      <w:i/>
      <w:iCs/>
      <w:sz w:val="16"/>
      <w:szCs w:val="16"/>
    </w:rPr>
  </w:style>
  <w:style w:type="character" w:customStyle="1" w:styleId="FontStyle41">
    <w:name w:val="Font Style41"/>
    <w:uiPriority w:val="99"/>
    <w:rsid w:val="00B133C0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44">
    <w:name w:val="Font Style44"/>
    <w:uiPriority w:val="99"/>
    <w:rsid w:val="00B133C0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character" w:customStyle="1" w:styleId="FontStyle47">
    <w:name w:val="Font Style47"/>
    <w:uiPriority w:val="99"/>
    <w:rsid w:val="00B133C0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table" w:customStyle="1" w:styleId="31">
    <w:name w:val="Сетка таблицы3"/>
    <w:basedOn w:val="a1"/>
    <w:next w:val="a5"/>
    <w:rsid w:val="00B133C0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B133C0"/>
  </w:style>
  <w:style w:type="table" w:customStyle="1" w:styleId="111">
    <w:name w:val="Сетка таблицы11"/>
    <w:basedOn w:val="a1"/>
    <w:next w:val="a5"/>
    <w:rsid w:val="00B133C0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unhideWhenUsed/>
    <w:rsid w:val="00B133C0"/>
    <w:pPr>
      <w:spacing w:after="120" w:line="480" w:lineRule="auto"/>
      <w:ind w:left="283"/>
    </w:pPr>
    <w:rPr>
      <w:rFonts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133C0"/>
    <w:rPr>
      <w:rFonts w:cs="Times New Roman"/>
      <w:sz w:val="24"/>
      <w:szCs w:val="24"/>
    </w:rPr>
  </w:style>
  <w:style w:type="paragraph" w:styleId="32">
    <w:name w:val="Body Text 3"/>
    <w:basedOn w:val="a"/>
    <w:link w:val="33"/>
    <w:rsid w:val="00B133C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B133C0"/>
    <w:rPr>
      <w:rFonts w:ascii="Times New Roman" w:eastAsia="Times New Roman" w:hAnsi="Times New Roman" w:cs="Times New Roman"/>
      <w:sz w:val="16"/>
      <w:szCs w:val="16"/>
    </w:rPr>
  </w:style>
  <w:style w:type="paragraph" w:customStyle="1" w:styleId="27">
    <w:name w:val="Стиль2"/>
    <w:basedOn w:val="a"/>
    <w:rsid w:val="00B133C0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Сетка таблицы4"/>
    <w:basedOn w:val="a1"/>
    <w:next w:val="a5"/>
    <w:uiPriority w:val="59"/>
    <w:rsid w:val="00B133C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5"/>
    <w:uiPriority w:val="59"/>
    <w:rsid w:val="00B133C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5"/>
    <w:uiPriority w:val="59"/>
    <w:rsid w:val="00B133C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5"/>
    <w:uiPriority w:val="59"/>
    <w:rsid w:val="00B133C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5"/>
    <w:uiPriority w:val="59"/>
    <w:rsid w:val="00B133C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Заголовок 31"/>
    <w:basedOn w:val="a"/>
    <w:next w:val="a"/>
    <w:semiHidden/>
    <w:unhideWhenUsed/>
    <w:rsid w:val="00B133C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customStyle="1" w:styleId="510">
    <w:name w:val="Заголовок 51"/>
    <w:basedOn w:val="a"/>
    <w:next w:val="a"/>
    <w:semiHidden/>
    <w:unhideWhenUsed/>
    <w:rsid w:val="00B133C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34">
    <w:name w:val="Нет списка3"/>
    <w:next w:val="a2"/>
    <w:uiPriority w:val="99"/>
    <w:semiHidden/>
    <w:unhideWhenUsed/>
    <w:rsid w:val="00B133C0"/>
  </w:style>
  <w:style w:type="character" w:customStyle="1" w:styleId="13">
    <w:name w:val="Просмотренная гиперссылка1"/>
    <w:uiPriority w:val="99"/>
    <w:semiHidden/>
    <w:unhideWhenUsed/>
    <w:rsid w:val="00B133C0"/>
    <w:rPr>
      <w:color w:val="800080"/>
      <w:u w:val="single"/>
    </w:rPr>
  </w:style>
  <w:style w:type="paragraph" w:styleId="af9">
    <w:name w:val="Body Text Indent"/>
    <w:basedOn w:val="a"/>
    <w:link w:val="afa"/>
    <w:uiPriority w:val="99"/>
    <w:unhideWhenUsed/>
    <w:rsid w:val="00B133C0"/>
    <w:pPr>
      <w:spacing w:after="120"/>
      <w:ind w:left="283"/>
    </w:pPr>
    <w:rPr>
      <w:rFonts w:eastAsia="Times New Roman" w:cs="Times New Roman"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B133C0"/>
    <w:rPr>
      <w:rFonts w:eastAsia="Times New Roman" w:cs="Times New Roman"/>
      <w:sz w:val="20"/>
      <w:szCs w:val="20"/>
    </w:rPr>
  </w:style>
  <w:style w:type="paragraph" w:styleId="28">
    <w:name w:val="Body Text 2"/>
    <w:basedOn w:val="a"/>
    <w:link w:val="29"/>
    <w:unhideWhenUsed/>
    <w:rsid w:val="00B133C0"/>
    <w:pPr>
      <w:spacing w:after="120" w:line="480" w:lineRule="auto"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2 Знак"/>
    <w:basedOn w:val="a0"/>
    <w:link w:val="28"/>
    <w:rsid w:val="00B133C0"/>
    <w:rPr>
      <w:rFonts w:eastAsia="Times New Roman" w:cs="Times New Roman"/>
      <w:sz w:val="20"/>
      <w:szCs w:val="20"/>
    </w:rPr>
  </w:style>
  <w:style w:type="paragraph" w:styleId="35">
    <w:name w:val="Body Text Indent 3"/>
    <w:basedOn w:val="a"/>
    <w:link w:val="36"/>
    <w:unhideWhenUsed/>
    <w:rsid w:val="00B133C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B133C0"/>
    <w:rPr>
      <w:rFonts w:ascii="Times New Roman" w:eastAsia="Times New Roman" w:hAnsi="Times New Roman" w:cs="Times New Roman"/>
      <w:sz w:val="16"/>
      <w:szCs w:val="16"/>
    </w:rPr>
  </w:style>
  <w:style w:type="paragraph" w:customStyle="1" w:styleId="afb">
    <w:name w:val="Знак"/>
    <w:basedOn w:val="a"/>
    <w:rsid w:val="00B133C0"/>
    <w:pPr>
      <w:spacing w:after="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B133C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customStyle="1" w:styleId="tb">
    <w:name w:val="tb"/>
    <w:basedOn w:val="a"/>
    <w:rsid w:val="00B133C0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lg">
    <w:name w:val="dlg"/>
    <w:basedOn w:val="a"/>
    <w:rsid w:val="00B133C0"/>
    <w:pPr>
      <w:spacing w:after="0" w:line="360" w:lineRule="auto"/>
      <w:ind w:left="180" w:right="18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1">
    <w:name w:val="Заголовок 3 Знак1"/>
    <w:uiPriority w:val="9"/>
    <w:semiHidden/>
    <w:rsid w:val="00B133C0"/>
    <w:rPr>
      <w:rFonts w:ascii="Cambria" w:eastAsia="Times New Roman" w:hAnsi="Cambria" w:cs="Times New Roman"/>
      <w:b/>
      <w:bCs/>
      <w:color w:val="4F81BD"/>
    </w:rPr>
  </w:style>
  <w:style w:type="character" w:customStyle="1" w:styleId="511">
    <w:name w:val="Заголовок 5 Знак1"/>
    <w:uiPriority w:val="9"/>
    <w:semiHidden/>
    <w:rsid w:val="00B133C0"/>
    <w:rPr>
      <w:rFonts w:ascii="Cambria" w:eastAsia="Times New Roman" w:hAnsi="Cambria" w:cs="Times New Roman"/>
      <w:color w:val="243F60"/>
    </w:rPr>
  </w:style>
  <w:style w:type="character" w:customStyle="1" w:styleId="2a">
    <w:name w:val="Просмотренная гиперссылка2"/>
    <w:uiPriority w:val="99"/>
    <w:semiHidden/>
    <w:unhideWhenUsed/>
    <w:rsid w:val="00B133C0"/>
    <w:rPr>
      <w:color w:val="800080"/>
      <w:u w:val="single"/>
    </w:rPr>
  </w:style>
  <w:style w:type="character" w:styleId="afc">
    <w:name w:val="FollowedHyperlink"/>
    <w:uiPriority w:val="99"/>
    <w:unhideWhenUsed/>
    <w:rsid w:val="00B133C0"/>
    <w:rPr>
      <w:color w:val="954F72"/>
      <w:u w:val="single"/>
    </w:rPr>
  </w:style>
  <w:style w:type="table" w:customStyle="1" w:styleId="211">
    <w:name w:val="Сетка таблицы21"/>
    <w:basedOn w:val="a1"/>
    <w:next w:val="a5"/>
    <w:rsid w:val="00B133C0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Основной текст + Полужирный"/>
    <w:rsid w:val="00B133C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TrebuchetMS125pt">
    <w:name w:val="Основной текст + Trebuchet MS;12;5 pt"/>
    <w:rsid w:val="00B133C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fe">
    <w:name w:val="Сноска_"/>
    <w:link w:val="aff"/>
    <w:locked/>
    <w:rsid w:val="00B133C0"/>
    <w:rPr>
      <w:b/>
      <w:bCs/>
      <w:sz w:val="17"/>
      <w:szCs w:val="17"/>
      <w:shd w:val="clear" w:color="auto" w:fill="FFFFFF"/>
    </w:rPr>
  </w:style>
  <w:style w:type="paragraph" w:customStyle="1" w:styleId="aff">
    <w:name w:val="Сноска"/>
    <w:basedOn w:val="a"/>
    <w:link w:val="afe"/>
    <w:rsid w:val="00B133C0"/>
    <w:pPr>
      <w:widowControl w:val="0"/>
      <w:shd w:val="clear" w:color="auto" w:fill="FFFFFF"/>
      <w:spacing w:after="0" w:line="202" w:lineRule="exact"/>
      <w:jc w:val="right"/>
    </w:pPr>
    <w:rPr>
      <w:b/>
      <w:bCs/>
      <w:sz w:val="17"/>
      <w:szCs w:val="17"/>
    </w:rPr>
  </w:style>
  <w:style w:type="character" w:customStyle="1" w:styleId="82">
    <w:name w:val="Колонтитул + 8"/>
    <w:aliases w:val="5 pt,Полужирный,Основной текст + 13,Основной текст + 8,Основной текст + 12,Курсив"/>
    <w:rsid w:val="00B133C0"/>
    <w:rPr>
      <w:rFonts w:ascii="Trebuchet MS" w:eastAsia="Trebuchet MS" w:hAnsi="Trebuchet MS" w:cs="Trebuchet M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5"/>
      <w:szCs w:val="25"/>
      <w:u w:val="none"/>
      <w:effect w:val="none"/>
      <w:lang w:val="ru-RU"/>
    </w:rPr>
  </w:style>
  <w:style w:type="character" w:customStyle="1" w:styleId="612pt">
    <w:name w:val="Основной текст (6) + 12 pt;Не полужирный"/>
    <w:rsid w:val="00B133C0"/>
    <w:rPr>
      <w:rFonts w:ascii="Franklin Gothic Book" w:eastAsia="Franklin Gothic Book" w:hAnsi="Franklin Gothic Book" w:cs="Franklin Gothic Book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7125pt0pt">
    <w:name w:val="Основной текст (7) + 12;5 pt;Интервал 0 pt"/>
    <w:rsid w:val="00B133C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785pt0pt">
    <w:name w:val="Основной текст (7) + 8;5 pt;Интервал 0 pt"/>
    <w:rsid w:val="00B133C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125pt">
    <w:name w:val="Основной текст (7) + 12;5 pt;Полужирный"/>
    <w:rsid w:val="00B133C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25"/>
      <w:szCs w:val="25"/>
      <w:u w:val="none"/>
      <w:lang w:val="ru-RU"/>
    </w:rPr>
  </w:style>
  <w:style w:type="character" w:customStyle="1" w:styleId="412pt">
    <w:name w:val="Заголовок №4 + 12 pt;Не полужирный"/>
    <w:rsid w:val="00B133C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ff0">
    <w:name w:val="Основной текст_"/>
    <w:link w:val="37"/>
    <w:locked/>
    <w:rsid w:val="00B133C0"/>
    <w:rPr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0"/>
    <w:rsid w:val="00B133C0"/>
    <w:pPr>
      <w:widowControl w:val="0"/>
      <w:shd w:val="clear" w:color="auto" w:fill="FFFFFF"/>
      <w:spacing w:before="2520" w:after="0" w:line="259" w:lineRule="exact"/>
      <w:ind w:hanging="240"/>
      <w:jc w:val="both"/>
    </w:pPr>
    <w:rPr>
      <w:sz w:val="21"/>
      <w:szCs w:val="21"/>
    </w:rPr>
  </w:style>
  <w:style w:type="character" w:customStyle="1" w:styleId="38">
    <w:name w:val="Заголовок №3_"/>
    <w:link w:val="39"/>
    <w:locked/>
    <w:rsid w:val="00B133C0"/>
    <w:rPr>
      <w:rFonts w:ascii="Franklin Gothic Book" w:eastAsia="Franklin Gothic Book" w:hAnsi="Franklin Gothic Book" w:cs="Franklin Gothic Book"/>
      <w:spacing w:val="-10"/>
      <w:sz w:val="26"/>
      <w:szCs w:val="26"/>
      <w:shd w:val="clear" w:color="auto" w:fill="FFFFFF"/>
    </w:rPr>
  </w:style>
  <w:style w:type="paragraph" w:customStyle="1" w:styleId="39">
    <w:name w:val="Заголовок №3"/>
    <w:basedOn w:val="a"/>
    <w:link w:val="38"/>
    <w:rsid w:val="00B133C0"/>
    <w:pPr>
      <w:widowControl w:val="0"/>
      <w:shd w:val="clear" w:color="auto" w:fill="FFFFFF"/>
      <w:spacing w:before="1500" w:after="120" w:line="0" w:lineRule="atLeast"/>
      <w:jc w:val="center"/>
      <w:outlineLvl w:val="2"/>
    </w:pPr>
    <w:rPr>
      <w:rFonts w:ascii="Franklin Gothic Book" w:eastAsia="Franklin Gothic Book" w:hAnsi="Franklin Gothic Book" w:cs="Franklin Gothic Book"/>
      <w:spacing w:val="-10"/>
      <w:sz w:val="26"/>
      <w:szCs w:val="26"/>
    </w:rPr>
  </w:style>
  <w:style w:type="character" w:customStyle="1" w:styleId="aff1">
    <w:name w:val="Колонтитул_"/>
    <w:link w:val="aff2"/>
    <w:rsid w:val="00B133C0"/>
    <w:rPr>
      <w:sz w:val="21"/>
      <w:szCs w:val="21"/>
      <w:shd w:val="clear" w:color="auto" w:fill="FFFFFF"/>
    </w:rPr>
  </w:style>
  <w:style w:type="character" w:customStyle="1" w:styleId="2b">
    <w:name w:val="Заголовок №2_"/>
    <w:link w:val="2c"/>
    <w:rsid w:val="00B133C0"/>
    <w:rPr>
      <w:rFonts w:ascii="Trebuchet MS" w:eastAsia="Trebuchet MS" w:hAnsi="Trebuchet MS" w:cs="Trebuchet MS"/>
      <w:b/>
      <w:bCs/>
      <w:sz w:val="25"/>
      <w:szCs w:val="25"/>
      <w:shd w:val="clear" w:color="auto" w:fill="FFFFFF"/>
    </w:rPr>
  </w:style>
  <w:style w:type="character" w:customStyle="1" w:styleId="14">
    <w:name w:val="Основной текст1"/>
    <w:rsid w:val="00B133C0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15pt">
    <w:name w:val="Основной текст + 11;5 pt;Полужирный"/>
    <w:rsid w:val="00B133C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aff2">
    <w:name w:val="Колонтитул"/>
    <w:basedOn w:val="a"/>
    <w:link w:val="aff1"/>
    <w:rsid w:val="00B133C0"/>
    <w:pPr>
      <w:widowControl w:val="0"/>
      <w:shd w:val="clear" w:color="auto" w:fill="FFFFFF"/>
      <w:spacing w:after="0" w:line="0" w:lineRule="atLeast"/>
    </w:pPr>
    <w:rPr>
      <w:sz w:val="21"/>
      <w:szCs w:val="21"/>
    </w:rPr>
  </w:style>
  <w:style w:type="paragraph" w:customStyle="1" w:styleId="2c">
    <w:name w:val="Заголовок №2"/>
    <w:basedOn w:val="a"/>
    <w:link w:val="2b"/>
    <w:rsid w:val="00B133C0"/>
    <w:pPr>
      <w:widowControl w:val="0"/>
      <w:shd w:val="clear" w:color="auto" w:fill="FFFFFF"/>
      <w:spacing w:before="2160" w:after="120" w:line="0" w:lineRule="atLeast"/>
      <w:jc w:val="center"/>
      <w:outlineLvl w:val="1"/>
    </w:pPr>
    <w:rPr>
      <w:rFonts w:ascii="Trebuchet MS" w:eastAsia="Trebuchet MS" w:hAnsi="Trebuchet MS" w:cs="Trebuchet MS"/>
      <w:b/>
      <w:bCs/>
      <w:sz w:val="25"/>
      <w:szCs w:val="25"/>
    </w:rPr>
  </w:style>
  <w:style w:type="paragraph" w:styleId="2d">
    <w:name w:val="toc 2"/>
    <w:basedOn w:val="a"/>
    <w:autoRedefine/>
    <w:rsid w:val="00B133C0"/>
    <w:pPr>
      <w:widowControl w:val="0"/>
      <w:tabs>
        <w:tab w:val="left" w:pos="350"/>
        <w:tab w:val="right" w:leader="dot" w:pos="6261"/>
      </w:tabs>
      <w:spacing w:after="0" w:line="240" w:lineRule="auto"/>
      <w:ind w:right="20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15">
    <w:name w:val="Заголовок №1_"/>
    <w:link w:val="16"/>
    <w:rsid w:val="00B133C0"/>
    <w:rPr>
      <w:rFonts w:ascii="Candara" w:eastAsia="Candara" w:hAnsi="Candara" w:cs="Candara"/>
      <w:b/>
      <w:bCs/>
      <w:sz w:val="27"/>
      <w:szCs w:val="27"/>
      <w:shd w:val="clear" w:color="auto" w:fill="FFFFFF"/>
    </w:rPr>
  </w:style>
  <w:style w:type="character" w:customStyle="1" w:styleId="aff3">
    <w:name w:val="Основной текст + Полужирный;Курсив"/>
    <w:rsid w:val="00B133C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6">
    <w:name w:val="Заголовок №1"/>
    <w:basedOn w:val="a"/>
    <w:link w:val="15"/>
    <w:rsid w:val="00B133C0"/>
    <w:pPr>
      <w:widowControl w:val="0"/>
      <w:shd w:val="clear" w:color="auto" w:fill="FFFFFF"/>
      <w:spacing w:before="600" w:after="180" w:line="0" w:lineRule="atLeast"/>
      <w:jc w:val="both"/>
      <w:outlineLvl w:val="0"/>
    </w:pPr>
    <w:rPr>
      <w:rFonts w:ascii="Candara" w:eastAsia="Candara" w:hAnsi="Candara" w:cs="Candara"/>
      <w:b/>
      <w:bCs/>
      <w:sz w:val="27"/>
      <w:szCs w:val="27"/>
    </w:rPr>
  </w:style>
  <w:style w:type="paragraph" w:customStyle="1" w:styleId="2e">
    <w:name w:val="Основной текст2"/>
    <w:basedOn w:val="a"/>
    <w:rsid w:val="00B133C0"/>
    <w:pPr>
      <w:widowControl w:val="0"/>
      <w:shd w:val="clear" w:color="auto" w:fill="FFFFFF"/>
      <w:spacing w:before="180" w:after="0" w:line="22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6pt">
    <w:name w:val="Основной текст + 6 pt;Полужирный"/>
    <w:rsid w:val="00B133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2f">
    <w:name w:val="Основной текст (2)_"/>
    <w:link w:val="2f0"/>
    <w:locked/>
    <w:rsid w:val="00B133C0"/>
    <w:rPr>
      <w:rFonts w:ascii="Verdana" w:eastAsia="Verdana" w:hAnsi="Verdana" w:cs="Verdana"/>
      <w:sz w:val="27"/>
      <w:szCs w:val="27"/>
      <w:shd w:val="clear" w:color="auto" w:fill="FFFFFF"/>
    </w:rPr>
  </w:style>
  <w:style w:type="paragraph" w:customStyle="1" w:styleId="2f0">
    <w:name w:val="Основной текст (2)"/>
    <w:basedOn w:val="a"/>
    <w:link w:val="2f"/>
    <w:rsid w:val="00B133C0"/>
    <w:pPr>
      <w:widowControl w:val="0"/>
      <w:shd w:val="clear" w:color="auto" w:fill="FFFFFF"/>
      <w:spacing w:before="360" w:after="180" w:line="379" w:lineRule="exact"/>
    </w:pPr>
    <w:rPr>
      <w:rFonts w:ascii="Verdana" w:eastAsia="Verdana" w:hAnsi="Verdana" w:cs="Verdana"/>
      <w:sz w:val="27"/>
      <w:szCs w:val="27"/>
    </w:rPr>
  </w:style>
  <w:style w:type="paragraph" w:customStyle="1" w:styleId="52">
    <w:name w:val="Основной текст5"/>
    <w:basedOn w:val="a"/>
    <w:rsid w:val="00B133C0"/>
    <w:pPr>
      <w:widowControl w:val="0"/>
      <w:shd w:val="clear" w:color="auto" w:fill="FFFFFF"/>
      <w:spacing w:before="420" w:after="180" w:line="336" w:lineRule="exact"/>
      <w:ind w:hanging="400"/>
    </w:pPr>
    <w:rPr>
      <w:rFonts w:ascii="Verdana" w:eastAsia="Verdana" w:hAnsi="Verdana" w:cs="Verdana"/>
      <w:sz w:val="25"/>
      <w:szCs w:val="25"/>
    </w:rPr>
  </w:style>
  <w:style w:type="character" w:customStyle="1" w:styleId="9pt">
    <w:name w:val="Основной текст + 9 pt"/>
    <w:rsid w:val="00B133C0"/>
  </w:style>
  <w:style w:type="character" w:customStyle="1" w:styleId="2f1">
    <w:name w:val="Подпись к таблице (2)"/>
    <w:rsid w:val="00B133C0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10"/>
      <w:w w:val="100"/>
      <w:position w:val="0"/>
      <w:sz w:val="29"/>
      <w:szCs w:val="29"/>
      <w:u w:val="single"/>
      <w:lang w:val="ru-RU"/>
    </w:rPr>
  </w:style>
  <w:style w:type="character" w:customStyle="1" w:styleId="11pt">
    <w:name w:val="Основной текст + 11 pt"/>
    <w:rsid w:val="00B133C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pt">
    <w:name w:val="Основной текст + 10 pt"/>
    <w:rsid w:val="00B133C0"/>
    <w:rPr>
      <w:rFonts w:ascii="Times New Roman" w:eastAsia="Times New Roman" w:hAnsi="Times New Roman" w:cs="Times New Roman"/>
      <w:color w:val="000000"/>
      <w:spacing w:val="-2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TrebuchetMS">
    <w:name w:val="Основной текст + Trebuchet MS"/>
    <w:aliases w:val="4 pt"/>
    <w:rsid w:val="00B133C0"/>
    <w:rPr>
      <w:rFonts w:ascii="Trebuchet MS" w:eastAsia="Trebuchet MS" w:hAnsi="Trebuchet MS" w:cs="Trebuchet MS"/>
      <w:color w:val="000000"/>
      <w:spacing w:val="0"/>
      <w:w w:val="100"/>
      <w:position w:val="0"/>
      <w:sz w:val="8"/>
      <w:szCs w:val="8"/>
      <w:shd w:val="clear" w:color="auto" w:fill="FFFFFF"/>
    </w:rPr>
  </w:style>
  <w:style w:type="paragraph" w:customStyle="1" w:styleId="Style184">
    <w:name w:val="Style184"/>
    <w:basedOn w:val="a"/>
    <w:rsid w:val="00B133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17">
    <w:name w:val="Абзац списка1"/>
    <w:basedOn w:val="a"/>
    <w:qFormat/>
    <w:rsid w:val="00B133C0"/>
    <w:pPr>
      <w:spacing w:line="240" w:lineRule="auto"/>
      <w:ind w:left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292">
    <w:name w:val="Font Style292"/>
    <w:uiPriority w:val="99"/>
    <w:rsid w:val="00B133C0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8">
    <w:name w:val="Style18"/>
    <w:basedOn w:val="a"/>
    <w:uiPriority w:val="99"/>
    <w:rsid w:val="00B133C0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1"/>
      <w:sz w:val="24"/>
      <w:szCs w:val="24"/>
    </w:rPr>
  </w:style>
  <w:style w:type="character" w:customStyle="1" w:styleId="FontStyle229">
    <w:name w:val="Font Style229"/>
    <w:uiPriority w:val="99"/>
    <w:rsid w:val="00B133C0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14">
    <w:name w:val="Font Style214"/>
    <w:uiPriority w:val="99"/>
    <w:rsid w:val="00B133C0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99">
    <w:name w:val="Style99"/>
    <w:basedOn w:val="a"/>
    <w:uiPriority w:val="99"/>
    <w:rsid w:val="00B133C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42">
    <w:name w:val="Font Style242"/>
    <w:uiPriority w:val="99"/>
    <w:rsid w:val="00B133C0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267">
    <w:name w:val="Font Style267"/>
    <w:uiPriority w:val="99"/>
    <w:rsid w:val="00B133C0"/>
    <w:rPr>
      <w:rFonts w:ascii="Franklin Gothic Medium" w:hAnsi="Franklin Gothic Medium" w:cs="Franklin Gothic Medium"/>
      <w:sz w:val="20"/>
      <w:szCs w:val="20"/>
    </w:rPr>
  </w:style>
  <w:style w:type="table" w:customStyle="1" w:styleId="100">
    <w:name w:val="Сетка таблицы10"/>
    <w:basedOn w:val="a1"/>
    <w:next w:val="a5"/>
    <w:uiPriority w:val="59"/>
    <w:rsid w:val="00B133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Title"/>
    <w:basedOn w:val="a"/>
    <w:next w:val="a"/>
    <w:link w:val="aff5"/>
    <w:uiPriority w:val="10"/>
    <w:qFormat/>
    <w:rsid w:val="00B133C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ff5">
    <w:name w:val="Название Знак"/>
    <w:basedOn w:val="a0"/>
    <w:link w:val="aff4"/>
    <w:uiPriority w:val="10"/>
    <w:rsid w:val="00B133C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f6">
    <w:name w:val="Subtitle"/>
    <w:basedOn w:val="a"/>
    <w:next w:val="a"/>
    <w:link w:val="aff7"/>
    <w:uiPriority w:val="11"/>
    <w:qFormat/>
    <w:rsid w:val="00B133C0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aff7">
    <w:name w:val="Подзаголовок Знак"/>
    <w:basedOn w:val="a0"/>
    <w:link w:val="aff6"/>
    <w:uiPriority w:val="11"/>
    <w:rsid w:val="00B133C0"/>
    <w:rPr>
      <w:rFonts w:asciiTheme="majorHAnsi" w:eastAsiaTheme="majorEastAsia" w:hAnsiTheme="majorHAnsi" w:cs="Times New Roman"/>
      <w:sz w:val="24"/>
      <w:szCs w:val="24"/>
    </w:rPr>
  </w:style>
  <w:style w:type="paragraph" w:styleId="2f2">
    <w:name w:val="Quote"/>
    <w:basedOn w:val="a"/>
    <w:next w:val="a"/>
    <w:link w:val="2f3"/>
    <w:uiPriority w:val="29"/>
    <w:qFormat/>
    <w:rsid w:val="00B133C0"/>
    <w:pPr>
      <w:spacing w:after="0" w:line="240" w:lineRule="auto"/>
    </w:pPr>
    <w:rPr>
      <w:rFonts w:cs="Times New Roman"/>
      <w:i/>
      <w:sz w:val="24"/>
      <w:szCs w:val="24"/>
    </w:rPr>
  </w:style>
  <w:style w:type="character" w:customStyle="1" w:styleId="2f3">
    <w:name w:val="Цитата 2 Знак"/>
    <w:basedOn w:val="a0"/>
    <w:link w:val="2f2"/>
    <w:uiPriority w:val="29"/>
    <w:rsid w:val="00B133C0"/>
    <w:rPr>
      <w:rFonts w:cs="Times New Roman"/>
      <w:i/>
      <w:sz w:val="24"/>
      <w:szCs w:val="24"/>
    </w:rPr>
  </w:style>
  <w:style w:type="paragraph" w:styleId="aff8">
    <w:name w:val="Intense Quote"/>
    <w:basedOn w:val="a"/>
    <w:next w:val="a"/>
    <w:link w:val="aff9"/>
    <w:uiPriority w:val="30"/>
    <w:qFormat/>
    <w:rsid w:val="00B133C0"/>
    <w:pPr>
      <w:spacing w:after="0" w:line="240" w:lineRule="auto"/>
      <w:ind w:left="720" w:right="720"/>
    </w:pPr>
    <w:rPr>
      <w:rFonts w:cs="Times New Roman"/>
      <w:b/>
      <w:i/>
      <w:sz w:val="24"/>
    </w:rPr>
  </w:style>
  <w:style w:type="character" w:customStyle="1" w:styleId="aff9">
    <w:name w:val="Выделенная цитата Знак"/>
    <w:basedOn w:val="a0"/>
    <w:link w:val="aff8"/>
    <w:uiPriority w:val="30"/>
    <w:rsid w:val="00B133C0"/>
    <w:rPr>
      <w:rFonts w:cs="Times New Roman"/>
      <w:b/>
      <w:i/>
      <w:sz w:val="24"/>
    </w:rPr>
  </w:style>
  <w:style w:type="character" w:styleId="affa">
    <w:name w:val="Subtle Emphasis"/>
    <w:uiPriority w:val="19"/>
    <w:qFormat/>
    <w:rsid w:val="00B133C0"/>
    <w:rPr>
      <w:i/>
      <w:color w:val="5A5A5A" w:themeColor="text1" w:themeTint="A5"/>
    </w:rPr>
  </w:style>
  <w:style w:type="character" w:styleId="affb">
    <w:name w:val="Intense Emphasis"/>
    <w:basedOn w:val="a0"/>
    <w:uiPriority w:val="21"/>
    <w:qFormat/>
    <w:rsid w:val="00B133C0"/>
    <w:rPr>
      <w:b/>
      <w:i/>
      <w:sz w:val="24"/>
      <w:szCs w:val="24"/>
      <w:u w:val="single"/>
    </w:rPr>
  </w:style>
  <w:style w:type="character" w:styleId="affc">
    <w:name w:val="Subtle Reference"/>
    <w:basedOn w:val="a0"/>
    <w:uiPriority w:val="31"/>
    <w:qFormat/>
    <w:rsid w:val="00B133C0"/>
    <w:rPr>
      <w:sz w:val="24"/>
      <w:szCs w:val="24"/>
      <w:u w:val="single"/>
    </w:rPr>
  </w:style>
  <w:style w:type="character" w:styleId="affd">
    <w:name w:val="Intense Reference"/>
    <w:basedOn w:val="a0"/>
    <w:uiPriority w:val="32"/>
    <w:qFormat/>
    <w:rsid w:val="00B133C0"/>
    <w:rPr>
      <w:b/>
      <w:sz w:val="24"/>
      <w:u w:val="single"/>
    </w:rPr>
  </w:style>
  <w:style w:type="character" w:styleId="affe">
    <w:name w:val="Book Title"/>
    <w:basedOn w:val="a0"/>
    <w:uiPriority w:val="33"/>
    <w:qFormat/>
    <w:rsid w:val="00B133C0"/>
    <w:rPr>
      <w:rFonts w:asciiTheme="majorHAnsi" w:eastAsiaTheme="majorEastAsia" w:hAnsiTheme="majorHAnsi"/>
      <w:b/>
      <w:i/>
      <w:sz w:val="24"/>
      <w:szCs w:val="24"/>
    </w:rPr>
  </w:style>
  <w:style w:type="paragraph" w:styleId="afff">
    <w:name w:val="TOC Heading"/>
    <w:basedOn w:val="1"/>
    <w:next w:val="a"/>
    <w:uiPriority w:val="39"/>
    <w:semiHidden/>
    <w:unhideWhenUsed/>
    <w:qFormat/>
    <w:rsid w:val="00B133C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04C4A-F83C-42BD-9C59-7C699EB12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44</Pages>
  <Words>15876</Words>
  <Characters>90495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 сад</dc:creator>
  <cp:keywords/>
  <dc:description/>
  <cp:lastModifiedBy>Дет сад</cp:lastModifiedBy>
  <cp:revision>2</cp:revision>
  <dcterms:created xsi:type="dcterms:W3CDTF">2020-09-14T08:40:00Z</dcterms:created>
  <dcterms:modified xsi:type="dcterms:W3CDTF">2020-09-14T09:02:00Z</dcterms:modified>
</cp:coreProperties>
</file>