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40" w:rsidRPr="00BA1344" w:rsidRDefault="00D17840" w:rsidP="00D178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A1344">
        <w:rPr>
          <w:color w:val="111111"/>
        </w:rPr>
        <w:t>Принято                                                                     Утверждено</w:t>
      </w:r>
    </w:p>
    <w:p w:rsidR="00D17840" w:rsidRPr="00BA1344" w:rsidRDefault="00D17840" w:rsidP="00D178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A1344">
        <w:rPr>
          <w:color w:val="111111"/>
        </w:rPr>
        <w:t>на заседании                                               Заведующий МКДОУ</w:t>
      </w:r>
    </w:p>
    <w:p w:rsidR="00D17840" w:rsidRPr="00BA1344" w:rsidRDefault="00D17840" w:rsidP="00D178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A1344">
        <w:rPr>
          <w:color w:val="111111"/>
        </w:rPr>
        <w:t>Педагогического Совета                          _________Мирошниченко Е.Ю.</w:t>
      </w:r>
    </w:p>
    <w:p w:rsidR="00D17840" w:rsidRPr="00BA1344" w:rsidRDefault="00D17840" w:rsidP="00D178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A1344">
        <w:rPr>
          <w:color w:val="111111"/>
        </w:rPr>
        <w:t xml:space="preserve">Протокол №__ от ___2020 г. 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A1344">
        <w:rPr>
          <w:rStyle w:val="c0"/>
          <w:b/>
          <w:bCs/>
          <w:color w:val="000000"/>
        </w:rPr>
        <w:t>Положение</w:t>
      </w:r>
    </w:p>
    <w:p w:rsidR="00D17840" w:rsidRPr="00BA1344" w:rsidRDefault="00D17840" w:rsidP="00D17840">
      <w:pPr>
        <w:pStyle w:val="c11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</w:rPr>
      </w:pPr>
      <w:bookmarkStart w:id="0" w:name="id.0f49d419f0f1"/>
      <w:bookmarkStart w:id="1" w:name="id.3a93929d62ff"/>
      <w:bookmarkStart w:id="2" w:name="id.24123a0e502e"/>
      <w:bookmarkEnd w:id="0"/>
      <w:bookmarkEnd w:id="1"/>
      <w:bookmarkEnd w:id="2"/>
      <w:r w:rsidRPr="00BA1344">
        <w:rPr>
          <w:rStyle w:val="c0"/>
          <w:b/>
          <w:bCs/>
          <w:color w:val="000000"/>
        </w:rPr>
        <w:t>о  порядке  приема детей  и комплектования  детьми  дошкольного возраста муниципального казенного дошкольного  образовательного учреждении  «Детский сад № 14»</w:t>
      </w:r>
    </w:p>
    <w:p w:rsidR="00D17840" w:rsidRPr="00BA1344" w:rsidRDefault="00D17840" w:rsidP="00D1784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3" w:name="id.192f3bb9ba5d"/>
      <w:bookmarkEnd w:id="3"/>
      <w:r w:rsidRPr="00BA1344">
        <w:rPr>
          <w:rStyle w:val="c0"/>
          <w:color w:val="000000"/>
        </w:rPr>
        <w:t>                                              1. Общие положения </w:t>
      </w:r>
      <w:bookmarkStart w:id="4" w:name="_GoBack"/>
      <w:bookmarkEnd w:id="4"/>
    </w:p>
    <w:p w:rsidR="00D17840" w:rsidRPr="00BA1344" w:rsidRDefault="00D17840" w:rsidP="00D1784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1.1. </w:t>
      </w:r>
      <w:bookmarkStart w:id="5" w:name="id.bcea51ead0ce"/>
      <w:bookmarkEnd w:id="5"/>
      <w:r w:rsidRPr="00BA1344">
        <w:rPr>
          <w:rStyle w:val="c0"/>
          <w:b/>
          <w:bCs/>
          <w:color w:val="000000"/>
        </w:rPr>
        <w:t> </w:t>
      </w:r>
      <w:bookmarkStart w:id="6" w:name="id.fb345620ab4a"/>
      <w:bookmarkEnd w:id="6"/>
      <w:r w:rsidRPr="00BA1344">
        <w:rPr>
          <w:rStyle w:val="c0"/>
          <w:color w:val="000000"/>
        </w:rPr>
        <w:t>Положение  о  порядке </w:t>
      </w:r>
      <w:bookmarkStart w:id="7" w:name="id.7e7c964b70f5"/>
      <w:bookmarkEnd w:id="7"/>
      <w:r w:rsidRPr="00BA1344">
        <w:rPr>
          <w:rStyle w:val="c0"/>
          <w:b/>
          <w:bCs/>
          <w:color w:val="000000"/>
        </w:rPr>
        <w:t> </w:t>
      </w:r>
      <w:bookmarkStart w:id="8" w:name="id.098efe7694ce"/>
      <w:bookmarkEnd w:id="8"/>
      <w:r w:rsidRPr="00BA1344">
        <w:rPr>
          <w:rStyle w:val="c0"/>
          <w:color w:val="000000"/>
        </w:rPr>
        <w:t>приема  детей  и комплектования </w:t>
      </w:r>
      <w:bookmarkStart w:id="9" w:name="id.5f703228c8a3"/>
      <w:bookmarkEnd w:id="9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детьми  дошкольного возраста муниципального казенного дошкольного  образовательного учреждения «Детский сад № 14»(далее – </w:t>
      </w:r>
      <w:bookmarkStart w:id="10" w:name="id.8855d6633af2"/>
      <w:bookmarkEnd w:id="1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 xml:space="preserve">Положение) регулирует </w:t>
      </w:r>
      <w:proofErr w:type="gramStart"/>
      <w:r w:rsidRPr="00BA1344">
        <w:rPr>
          <w:rStyle w:val="c0"/>
          <w:color w:val="000000"/>
        </w:rPr>
        <w:t>права</w:t>
      </w:r>
      <w:proofErr w:type="gramEnd"/>
      <w:r w:rsidRPr="00BA1344">
        <w:rPr>
          <w:rStyle w:val="c0"/>
          <w:color w:val="000000"/>
        </w:rPr>
        <w:t xml:space="preserve"> и обязанности участников образовательного процесса </w:t>
      </w:r>
      <w:bookmarkStart w:id="11" w:name="id.f53e9ac056ed"/>
      <w:bookmarkEnd w:id="11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части </w:t>
      </w:r>
      <w:bookmarkStart w:id="12" w:name="id.85841ea071c8"/>
      <w:bookmarkEnd w:id="12"/>
      <w:r w:rsidRPr="00BA1344">
        <w:rPr>
          <w:rStyle w:val="c0"/>
          <w:b/>
          <w:bCs/>
          <w:color w:val="000000"/>
        </w:rPr>
        <w:t> </w:t>
      </w:r>
      <w:bookmarkStart w:id="13" w:name="id.485f876bff61"/>
      <w:bookmarkEnd w:id="13"/>
      <w:r w:rsidRPr="00BA1344">
        <w:rPr>
          <w:rStyle w:val="c0"/>
          <w:color w:val="000000"/>
        </w:rPr>
        <w:t>приема  детей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 комплектования </w:t>
      </w:r>
      <w:bookmarkStart w:id="14" w:name="id.230ea976ca7b"/>
      <w:bookmarkEnd w:id="14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детьми</w:t>
      </w:r>
      <w:r w:rsidRPr="00BA1344">
        <w:rPr>
          <w:rStyle w:val="c0"/>
          <w:b/>
          <w:bCs/>
          <w:color w:val="000000"/>
        </w:rPr>
        <w:t> </w:t>
      </w:r>
      <w:bookmarkStart w:id="15" w:name="id.6d0c2a271fb6"/>
      <w:bookmarkEnd w:id="15"/>
      <w:r w:rsidRPr="00BA1344">
        <w:rPr>
          <w:rStyle w:val="c0"/>
          <w:color w:val="000000"/>
        </w:rPr>
        <w:t> дошкольного возраста муниципального дошкольного образовательного учреждения для 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детей  дошкольного и младшего школьного возраста (далее –</w:t>
      </w:r>
      <w:bookmarkStart w:id="16" w:name="id.83a55c26f589"/>
      <w:bookmarkEnd w:id="1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ДОУ), исходя из интересов</w:t>
      </w:r>
      <w:bookmarkStart w:id="17" w:name="id.75af3a173f87"/>
      <w:bookmarkEnd w:id="1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 удовлетворения потребности населения  </w:t>
      </w:r>
      <w:bookmarkStart w:id="18" w:name="id.f86f0e9f7c2a"/>
      <w:bookmarkEnd w:id="18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 дошкольном образовании.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bookmarkStart w:id="19" w:name="id.773bb561381a"/>
      <w:bookmarkEnd w:id="19"/>
      <w:r w:rsidRPr="00BA1344">
        <w:rPr>
          <w:rStyle w:val="c0"/>
          <w:color w:val="000000"/>
        </w:rPr>
        <w:t>Положение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разработано </w:t>
      </w:r>
      <w:bookmarkStart w:id="20" w:name="id.8ff138d42f91"/>
      <w:bookmarkEnd w:id="2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 xml:space="preserve">в  соответствии </w:t>
      </w:r>
      <w:proofErr w:type="gramStart"/>
      <w:r w:rsidRPr="00BA1344">
        <w:rPr>
          <w:rStyle w:val="c0"/>
          <w:color w:val="000000"/>
        </w:rPr>
        <w:t>с</w:t>
      </w:r>
      <w:proofErr w:type="gramEnd"/>
      <w:r w:rsidRPr="00BA1344">
        <w:rPr>
          <w:rStyle w:val="c0"/>
          <w:color w:val="000000"/>
        </w:rPr>
        <w:t xml:space="preserve"> </w:t>
      </w:r>
    </w:p>
    <w:p w:rsidR="00D17840" w:rsidRPr="00BA1344" w:rsidRDefault="00D17840" w:rsidP="00D17840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A1344">
        <w:rPr>
          <w:rStyle w:val="c0"/>
          <w:color w:val="000000"/>
        </w:rPr>
        <w:t xml:space="preserve">Законом Российской Федерации от 10 июля 1992 года № 3266-1 «Об образовании» </w:t>
      </w:r>
    </w:p>
    <w:p w:rsidR="00D17840" w:rsidRPr="00BA1344" w:rsidRDefault="00D17840" w:rsidP="00D17840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A1344">
        <w:rPr>
          <w:rStyle w:val="c0"/>
          <w:color w:val="000000"/>
        </w:rPr>
        <w:t>федеральными законами от 24 июля 1998 года № 124-ФЗ «Об основных гарантиях прав </w:t>
      </w:r>
      <w:bookmarkStart w:id="21" w:name="id.164aadc4d629"/>
      <w:bookmarkEnd w:id="21"/>
      <w:r w:rsidRPr="00BA1344">
        <w:rPr>
          <w:rStyle w:val="c0"/>
          <w:b/>
          <w:bCs/>
          <w:color w:val="000000"/>
        </w:rPr>
        <w:t> </w:t>
      </w:r>
      <w:bookmarkStart w:id="22" w:name="id.5a1a686f8d0d"/>
      <w:bookmarkEnd w:id="22"/>
      <w:r w:rsidRPr="00BA1344">
        <w:rPr>
          <w:rStyle w:val="c0"/>
          <w:color w:val="000000"/>
        </w:rPr>
        <w:t xml:space="preserve">ребенка  в  Российской Федерации», </w:t>
      </w:r>
    </w:p>
    <w:p w:rsidR="00D17840" w:rsidRPr="00BA1344" w:rsidRDefault="00D17840" w:rsidP="00D17840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A1344">
        <w:rPr>
          <w:rStyle w:val="c0"/>
          <w:color w:val="000000"/>
        </w:rPr>
        <w:t>от 06 октября 2003 года № 131-ФЗ «Об общих принципах организации местного самоуправления </w:t>
      </w:r>
      <w:bookmarkStart w:id="23" w:name="id.66554f16eab5"/>
      <w:bookmarkEnd w:id="23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 Российской Федерации»</w:t>
      </w:r>
      <w:r w:rsidRPr="00BA1344">
        <w:t xml:space="preserve"> </w:t>
      </w:r>
    </w:p>
    <w:p w:rsidR="00D17840" w:rsidRPr="00BA1344" w:rsidRDefault="00D17840" w:rsidP="00D17840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A1344">
        <w:t xml:space="preserve">Приказ </w:t>
      </w:r>
      <w:proofErr w:type="spellStart"/>
      <w:r w:rsidRPr="00BA1344">
        <w:t>Минпросвещения</w:t>
      </w:r>
      <w:proofErr w:type="spellEnd"/>
      <w:r w:rsidRPr="00BA1344">
        <w:t xml:space="preserve"> России от 15.05.2020 N 236"Об утверждении Порядка приема на </w:t>
      </w:r>
      <w:proofErr w:type="gramStart"/>
      <w:r w:rsidRPr="00BA1344">
        <w:t>обучение по</w:t>
      </w:r>
      <w:proofErr w:type="gramEnd"/>
      <w:r w:rsidRPr="00BA1344">
        <w:t xml:space="preserve"> образовательным программам дошкольного образования"</w:t>
      </w:r>
      <w:r w:rsidRPr="00BA1344">
        <w:br/>
        <w:t>(Зарегистрировано в Минюсте России 17.06.2020 N 58681)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1.2. Муниципальная политика </w:t>
      </w:r>
      <w:bookmarkStart w:id="24" w:name="id.4cd7950ccb76"/>
      <w:bookmarkEnd w:id="24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области комплектования </w:t>
      </w:r>
      <w:bookmarkStart w:id="25" w:name="id.5660c3dd34f3"/>
      <w:bookmarkEnd w:id="2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</w:t>
      </w:r>
      <w:bookmarkStart w:id="26" w:name="id.0ad999f35407"/>
      <w:bookmarkEnd w:id="26"/>
      <w:r w:rsidRPr="00BA1344">
        <w:rPr>
          <w:rStyle w:val="c0"/>
          <w:b/>
          <w:bCs/>
          <w:color w:val="000000"/>
        </w:rPr>
        <w:t>   </w:t>
      </w:r>
      <w:r w:rsidRPr="00BA1344">
        <w:rPr>
          <w:rStyle w:val="c0"/>
          <w:color w:val="000000"/>
        </w:rPr>
        <w:t>детьми 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1.3. Порядок комплектования </w:t>
      </w:r>
      <w:bookmarkStart w:id="27" w:name="id.2a93a3173eda"/>
      <w:bookmarkEnd w:id="27"/>
      <w:r w:rsidRPr="00BA1344">
        <w:rPr>
          <w:rStyle w:val="c0"/>
          <w:b/>
          <w:bCs/>
          <w:color w:val="000000"/>
        </w:rPr>
        <w:t> </w:t>
      </w:r>
      <w:bookmarkStart w:id="28" w:name="id.02aeb596e8fc"/>
      <w:bookmarkEnd w:id="28"/>
      <w:r w:rsidRPr="00BA1344">
        <w:rPr>
          <w:rStyle w:val="c0"/>
          <w:color w:val="000000"/>
        </w:rPr>
        <w:t>ДОУ детьми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определяется учредителем на основании </w:t>
      </w:r>
      <w:bookmarkStart w:id="29" w:name="id.69dd1a4b4151"/>
      <w:bookmarkEnd w:id="29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Положения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и закрепляется </w:t>
      </w:r>
      <w:bookmarkStart w:id="30" w:name="id.a8d09d249681"/>
      <w:bookmarkEnd w:id="3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Уставе учреждения.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1.4. </w:t>
      </w:r>
      <w:bookmarkStart w:id="31" w:name="id.fde2b6eb3af6"/>
      <w:bookmarkEnd w:id="31"/>
      <w:r w:rsidRPr="00BA1344">
        <w:rPr>
          <w:rStyle w:val="c0"/>
          <w:b/>
          <w:bCs/>
          <w:color w:val="000000"/>
        </w:rPr>
        <w:t> </w:t>
      </w:r>
      <w:bookmarkStart w:id="32" w:name="id.c9665f3d1085"/>
      <w:bookmarkStart w:id="33" w:name="id.69ea7fa1e9eb"/>
      <w:bookmarkStart w:id="34" w:name="id.357d50dba7dd"/>
      <w:bookmarkEnd w:id="32"/>
      <w:bookmarkEnd w:id="33"/>
      <w:bookmarkEnd w:id="34"/>
      <w:r w:rsidRPr="00BA1344">
        <w:rPr>
          <w:rStyle w:val="c0"/>
          <w:color w:val="000000"/>
        </w:rPr>
        <w:t>Прием  детей  в 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на условиях внесения родителями (законными представителями) по предложению администрации или других работников учреждения благотворительного взноса или иных условий до поступления </w:t>
      </w:r>
      <w:bookmarkStart w:id="35" w:name="id.8d74824206cd"/>
      <w:bookmarkEnd w:id="35"/>
      <w:r w:rsidRPr="00BA1344">
        <w:rPr>
          <w:rStyle w:val="c0"/>
          <w:b/>
          <w:bCs/>
          <w:color w:val="000000"/>
        </w:rPr>
        <w:t> </w:t>
      </w:r>
      <w:bookmarkStart w:id="36" w:name="id.5c567ac8d7c0"/>
      <w:bookmarkEnd w:id="36"/>
      <w:r w:rsidRPr="00BA1344">
        <w:rPr>
          <w:rStyle w:val="c0"/>
          <w:color w:val="000000"/>
        </w:rPr>
        <w:t>ребенка 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детский сад запрещается.</w:t>
      </w:r>
    </w:p>
    <w:p w:rsidR="00D17840" w:rsidRPr="00BA1344" w:rsidRDefault="00D17840" w:rsidP="00D1784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2. Участники образовательного процесса и их полномочия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2.1. Участниками образовательного процесса при </w:t>
      </w:r>
      <w:bookmarkStart w:id="37" w:name="id.ae133087f228"/>
      <w:bookmarkEnd w:id="3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приеме</w:t>
      </w:r>
      <w:r w:rsidRPr="00BA1344">
        <w:rPr>
          <w:rStyle w:val="c0"/>
          <w:b/>
          <w:bCs/>
          <w:color w:val="000000"/>
        </w:rPr>
        <w:t> </w:t>
      </w:r>
      <w:bookmarkStart w:id="38" w:name="id.2e78bbe88445"/>
      <w:bookmarkStart w:id="39" w:name="id.f2b430ac9762"/>
      <w:bookmarkEnd w:id="38"/>
      <w:bookmarkEnd w:id="39"/>
      <w:r w:rsidRPr="00BA1344">
        <w:rPr>
          <w:rStyle w:val="c0"/>
          <w:color w:val="000000"/>
        </w:rPr>
        <w:t> и отчислении детей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являются: родители (законные представители); администрация учреждения </w:t>
      </w:r>
      <w:bookmarkStart w:id="40" w:name="id.c671ef752235"/>
      <w:bookmarkEnd w:id="4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лице руководителя (заведующего).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2.2. </w:t>
      </w:r>
      <w:bookmarkStart w:id="41" w:name="id.ec07f10897ca"/>
      <w:bookmarkEnd w:id="41"/>
      <w:r w:rsidRPr="00BA1344">
        <w:rPr>
          <w:rStyle w:val="c0"/>
          <w:b/>
          <w:bCs/>
          <w:color w:val="000000"/>
        </w:rPr>
        <w:t> </w:t>
      </w:r>
      <w:bookmarkStart w:id="42" w:name="id.37875d55f3e2"/>
      <w:bookmarkEnd w:id="42"/>
      <w:r w:rsidRPr="00BA1344">
        <w:rPr>
          <w:rStyle w:val="c0"/>
          <w:color w:val="000000"/>
        </w:rPr>
        <w:t>ДОУ 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рамках своей компетенции: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spellStart"/>
      <w:r w:rsidRPr="00BA1344">
        <w:rPr>
          <w:rStyle w:val="c0"/>
          <w:color w:val="000000"/>
        </w:rPr>
        <w:t>Самостоятельноформирует</w:t>
      </w:r>
      <w:proofErr w:type="spellEnd"/>
      <w:r w:rsidRPr="00BA1344">
        <w:rPr>
          <w:rStyle w:val="c0"/>
          <w:color w:val="000000"/>
        </w:rPr>
        <w:t> контингент </w:t>
      </w:r>
      <w:bookmarkStart w:id="43" w:name="id.2f165978db46"/>
      <w:bookmarkEnd w:id="43"/>
      <w:r w:rsidRPr="00BA1344">
        <w:rPr>
          <w:rStyle w:val="c0"/>
          <w:b/>
          <w:bCs/>
          <w:color w:val="000000"/>
        </w:rPr>
        <w:t> </w:t>
      </w:r>
      <w:bookmarkStart w:id="44" w:name="id.75f7ee34a40b"/>
      <w:bookmarkEnd w:id="44"/>
      <w:r w:rsidRPr="00BA1344">
        <w:rPr>
          <w:rStyle w:val="c0"/>
          <w:color w:val="000000"/>
        </w:rPr>
        <w:t>детей  в  пределах, указанных </w:t>
      </w:r>
      <w:bookmarkStart w:id="45" w:name="id.5cfcf782b1f4"/>
      <w:bookmarkEnd w:id="4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лицензии и </w:t>
      </w:r>
      <w:bookmarkStart w:id="46" w:name="id.15d21b8cedfa"/>
      <w:bookmarkEnd w:id="4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Уставе учреждения;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осуществляет ежегодное комплектование групп </w:t>
      </w:r>
      <w:bookmarkStart w:id="47" w:name="id.5517d6607840"/>
      <w:bookmarkEnd w:id="4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детьми с 15 июня по 1 сентября текущего года </w:t>
      </w:r>
      <w:bookmarkStart w:id="48" w:name="id.abc0a78211d4"/>
      <w:bookmarkEnd w:id="48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соответствии с  плановыми показателями;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ведет </w:t>
      </w:r>
      <w:bookmarkStart w:id="49" w:name="id.765686becc5e"/>
      <w:bookmarkEnd w:id="49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прием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граждан по вопросам комплектования учреждения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детьми;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обеспечивает </w:t>
      </w:r>
      <w:bookmarkStart w:id="50" w:name="id.fbd6d8493f80"/>
      <w:bookmarkEnd w:id="50"/>
      <w:r w:rsidRPr="00BA1344">
        <w:rPr>
          <w:rStyle w:val="c0"/>
          <w:b/>
          <w:bCs/>
          <w:color w:val="000000"/>
        </w:rPr>
        <w:t> </w:t>
      </w:r>
      <w:bookmarkStart w:id="51" w:name="id.80504b081a80"/>
      <w:bookmarkEnd w:id="51"/>
      <w:r w:rsidRPr="00BA1344">
        <w:rPr>
          <w:rStyle w:val="c0"/>
          <w:color w:val="000000"/>
        </w:rPr>
        <w:t>прием  детей, проживающих на территории муниципального округа;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lastRenderedPageBreak/>
        <w:t>осуществляет регистрацию очередности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детей дошкольного возраста на территории своего муниципального округа.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осуществляет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прием ДОУ 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соответствии с Уставом образовательного учреждения и утвержденным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Положением;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производит доукомплектование высвобождающихся по различным причинам мест</w:t>
      </w:r>
      <w:r w:rsidRPr="00BA1344">
        <w:rPr>
          <w:rStyle w:val="c0"/>
          <w:b/>
          <w:bCs/>
          <w:color w:val="000000"/>
        </w:rPr>
        <w:t> </w:t>
      </w:r>
      <w:bookmarkStart w:id="52" w:name="id.fcd680e4d8c3"/>
      <w:bookmarkEnd w:id="52"/>
      <w:r w:rsidRPr="00BA1344">
        <w:rPr>
          <w:rStyle w:val="c0"/>
          <w:color w:val="000000"/>
        </w:rPr>
        <w:t>в ДОУ 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течение учебного года на основании заявления родителей (законных представителей),  </w:t>
      </w:r>
      <w:bookmarkStart w:id="53" w:name="id.7ba96121bbbd"/>
      <w:bookmarkEnd w:id="53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соответствии с очередностью;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представляет ежемесячно </w:t>
      </w:r>
      <w:bookmarkStart w:id="54" w:name="id.0261046beb79"/>
      <w:bookmarkEnd w:id="54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управление образования администрации района информацию о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движении контингента </w:t>
      </w:r>
      <w:bookmarkStart w:id="55" w:name="id.e17d24f1ee7d"/>
      <w:bookmarkEnd w:id="5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детей</w:t>
      </w:r>
      <w:r w:rsidRPr="00BA1344">
        <w:rPr>
          <w:rStyle w:val="c0"/>
          <w:b/>
          <w:bCs/>
          <w:color w:val="000000"/>
        </w:rPr>
        <w:t>, </w:t>
      </w:r>
      <w:r w:rsidRPr="00BA1344">
        <w:rPr>
          <w:rStyle w:val="c0"/>
          <w:color w:val="000000"/>
        </w:rPr>
        <w:t>а также </w:t>
      </w:r>
      <w:bookmarkStart w:id="56" w:name="id.28c22990c396"/>
      <w:bookmarkEnd w:id="5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о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наличии свободных мест </w:t>
      </w:r>
      <w:bookmarkStart w:id="57" w:name="id.2c87ba80a225"/>
      <w:bookmarkEnd w:id="57"/>
      <w:r w:rsidRPr="00BA1344">
        <w:rPr>
          <w:rStyle w:val="c0"/>
          <w:b/>
          <w:bCs/>
          <w:color w:val="000000"/>
        </w:rPr>
        <w:t> </w:t>
      </w:r>
      <w:bookmarkStart w:id="58" w:name="id.e8bdf8707c13"/>
      <w:bookmarkEnd w:id="58"/>
      <w:r w:rsidRPr="00BA1344">
        <w:rPr>
          <w:rStyle w:val="c0"/>
          <w:color w:val="000000"/>
        </w:rPr>
        <w:t>в ДОУ;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bookmarkStart w:id="59" w:name="id.e78f60ab5946"/>
      <w:bookmarkEnd w:id="59"/>
      <w:r w:rsidRPr="00BA1344">
        <w:rPr>
          <w:rStyle w:val="c0"/>
          <w:color w:val="000000"/>
        </w:rPr>
        <w:t>в  рамках своей компетенции обеспечивает отдельным категориям семей социальную поддержку по плате за содержание </w:t>
      </w:r>
      <w:bookmarkStart w:id="60" w:name="id.147bb3170e43"/>
      <w:bookmarkEnd w:id="60"/>
      <w:r w:rsidRPr="00BA1344">
        <w:rPr>
          <w:rStyle w:val="c0"/>
          <w:b/>
          <w:bCs/>
          <w:color w:val="000000"/>
        </w:rPr>
        <w:t> </w:t>
      </w:r>
      <w:bookmarkStart w:id="61" w:name="id.7be574ce852e"/>
      <w:bookmarkEnd w:id="61"/>
      <w:r w:rsidRPr="00BA1344">
        <w:rPr>
          <w:rStyle w:val="c0"/>
          <w:color w:val="000000"/>
        </w:rPr>
        <w:t>в  ДОУ.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III. Порядок комплектования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BA1344">
        <w:rPr>
          <w:rStyle w:val="c0"/>
          <w:color w:val="000000"/>
        </w:rPr>
        <w:t>3.1. Комплектование</w:t>
      </w:r>
      <w:r w:rsidRPr="00BA1344">
        <w:rPr>
          <w:rStyle w:val="c0"/>
          <w:b/>
          <w:bCs/>
          <w:color w:val="000000"/>
        </w:rPr>
        <w:t> </w:t>
      </w:r>
      <w:bookmarkStart w:id="62" w:name="id.aa9b29e3c5ef"/>
      <w:bookmarkEnd w:id="62"/>
      <w:r w:rsidRPr="00BA1344">
        <w:rPr>
          <w:rStyle w:val="c0"/>
          <w:color w:val="000000"/>
        </w:rPr>
        <w:t>детьми 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осуществляет руководитель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(заведующая) строго </w:t>
      </w:r>
      <w:bookmarkStart w:id="63" w:name="id.0a5a75f06818"/>
      <w:bookmarkEnd w:id="63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 соответствии с очередностью, зарегистрированной </w:t>
      </w:r>
      <w:bookmarkStart w:id="64" w:name="id.795632eaeb13"/>
      <w:bookmarkEnd w:id="64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 журнале учреждения, на основании заявлений родителей (законных представителей) с учетом требований действующих нормативных правовых актов, </w:t>
      </w:r>
      <w:bookmarkStart w:id="65" w:name="id.f3a31fa03832"/>
      <w:bookmarkEnd w:id="6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настоящего Положения. 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Принятые заявления граждан регистрируются </w:t>
      </w:r>
      <w:bookmarkStart w:id="66" w:name="id.0bcc8be6a0e2"/>
      <w:bookmarkEnd w:id="6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учреждении. Заявления граждан на постановку </w:t>
      </w:r>
      <w:bookmarkStart w:id="67" w:name="id.e0033868080b"/>
      <w:bookmarkEnd w:id="6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очередь на получение места </w:t>
      </w:r>
      <w:bookmarkStart w:id="68" w:name="id.a0ee8b0de010"/>
      <w:bookmarkEnd w:id="68"/>
      <w:r w:rsidRPr="00BA1344">
        <w:rPr>
          <w:rStyle w:val="c0"/>
          <w:b/>
          <w:bCs/>
          <w:color w:val="000000"/>
        </w:rPr>
        <w:t> </w:t>
      </w:r>
      <w:bookmarkStart w:id="69" w:name="id.2340ba835c4d"/>
      <w:bookmarkEnd w:id="69"/>
      <w:r w:rsidRPr="00BA1344">
        <w:rPr>
          <w:rStyle w:val="c0"/>
          <w:color w:val="000000"/>
        </w:rPr>
        <w:t>в ДОУ</w:t>
      </w:r>
      <w:r w:rsidRPr="00BA1344">
        <w:rPr>
          <w:rStyle w:val="c0"/>
          <w:b/>
          <w:bCs/>
          <w:color w:val="000000"/>
        </w:rPr>
        <w:t> </w:t>
      </w:r>
      <w:bookmarkStart w:id="70" w:name="id.51b9a0c120b3"/>
      <w:bookmarkEnd w:id="70"/>
      <w:r w:rsidRPr="00BA1344">
        <w:rPr>
          <w:rStyle w:val="c0"/>
          <w:color w:val="000000"/>
        </w:rPr>
        <w:t> регистрируются образовательным учреждением по дате их подачи (включение граждан </w:t>
      </w:r>
      <w:bookmarkStart w:id="71" w:name="id.ba5de495821c"/>
      <w:bookmarkEnd w:id="71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первоочередные и внеочередные списки осуществляется с момента представления им заявления и документов, подтверждающих принадлежность к льготной категории).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3.2. При </w:t>
      </w:r>
      <w:bookmarkStart w:id="72" w:name="id.2743259440ee"/>
      <w:bookmarkEnd w:id="72"/>
      <w:r w:rsidRPr="00BA1344">
        <w:rPr>
          <w:rStyle w:val="c0"/>
          <w:b/>
          <w:bCs/>
          <w:color w:val="000000"/>
        </w:rPr>
        <w:t> </w:t>
      </w:r>
      <w:bookmarkStart w:id="73" w:name="id.ad5efa215e09"/>
      <w:bookmarkEnd w:id="73"/>
      <w:r w:rsidRPr="00BA1344">
        <w:rPr>
          <w:rStyle w:val="c0"/>
          <w:color w:val="000000"/>
        </w:rPr>
        <w:t>приеме  ребенка</w:t>
      </w:r>
      <w:r w:rsidRPr="00BA1344">
        <w:rPr>
          <w:rStyle w:val="c0"/>
          <w:b/>
          <w:bCs/>
          <w:color w:val="000000"/>
        </w:rPr>
        <w:t> </w:t>
      </w:r>
      <w:bookmarkStart w:id="74" w:name="id.5145c57cbf58"/>
      <w:bookmarkEnd w:id="74"/>
      <w:r w:rsidRPr="00BA1344">
        <w:rPr>
          <w:rStyle w:val="c0"/>
          <w:color w:val="000000"/>
        </w:rPr>
        <w:t> администрация 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 xml:space="preserve"> обязана под роспись ознакомить родителей (законных представителей)  с основными образовательными программами, реализуемыми образовательным </w:t>
      </w:r>
      <w:proofErr w:type="spellStart"/>
      <w:r w:rsidRPr="00BA1344">
        <w:rPr>
          <w:rStyle w:val="c0"/>
          <w:color w:val="000000"/>
        </w:rPr>
        <w:t>учреждением</w:t>
      </w:r>
      <w:proofErr w:type="gramStart"/>
      <w:r w:rsidRPr="00BA1344">
        <w:rPr>
          <w:rStyle w:val="c0"/>
          <w:color w:val="000000"/>
        </w:rPr>
        <w:t>,с</w:t>
      </w:r>
      <w:proofErr w:type="spellEnd"/>
      <w:proofErr w:type="gramEnd"/>
      <w:r w:rsidRPr="00BA1344">
        <w:rPr>
          <w:rStyle w:val="c0"/>
          <w:color w:val="000000"/>
        </w:rPr>
        <w:t xml:space="preserve"> лицензией, Уставом образовательного учреждения, другими документами, регламентирующими организацию образовательного процесса.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Отношения между </w:t>
      </w:r>
      <w:bookmarkStart w:id="75" w:name="id.5966791e1aea"/>
      <w:bookmarkEnd w:id="7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 и 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3.3. </w:t>
      </w:r>
      <w:bookmarkStart w:id="76" w:name="id.eda8c95e70c4"/>
      <w:bookmarkEnd w:id="7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принимаются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дети 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возрасте от 1,5 до 7 лет.</w:t>
      </w:r>
      <w:r w:rsidRPr="00BA1344">
        <w:rPr>
          <w:rStyle w:val="c0"/>
          <w:b/>
          <w:bCs/>
          <w:color w:val="000000"/>
        </w:rPr>
        <w:t> </w:t>
      </w:r>
      <w:bookmarkStart w:id="77" w:name="id.e49eac87d35d"/>
      <w:bookmarkStart w:id="78" w:name="id.66adfd044b87"/>
      <w:bookmarkEnd w:id="77"/>
      <w:bookmarkEnd w:id="78"/>
      <w:r w:rsidRPr="00BA1344">
        <w:rPr>
          <w:rStyle w:val="c0"/>
          <w:color w:val="000000"/>
        </w:rPr>
        <w:t> Предельный возраст приема детей</w:t>
      </w:r>
      <w:r w:rsidRPr="00BA1344">
        <w:rPr>
          <w:rStyle w:val="c0"/>
          <w:b/>
          <w:bCs/>
          <w:color w:val="000000"/>
        </w:rPr>
        <w:t> </w:t>
      </w:r>
      <w:bookmarkStart w:id="79" w:name="id.f9b7f20c85e6"/>
      <w:bookmarkEnd w:id="79"/>
      <w:r w:rsidRPr="00BA1344">
        <w:rPr>
          <w:rStyle w:val="c0"/>
          <w:color w:val="000000"/>
        </w:rPr>
        <w:t> определяется 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Уставе </w:t>
      </w:r>
      <w:bookmarkStart w:id="80" w:name="id.5f4e3ce966b9"/>
      <w:bookmarkEnd w:id="8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3.4. Комплектование </w:t>
      </w:r>
      <w:bookmarkStart w:id="81" w:name="id.ae0a1d9527d6"/>
      <w:bookmarkEnd w:id="81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на новый учебный год производится с 15 июня по 1 сентября текущего года </w:t>
      </w:r>
      <w:bookmarkStart w:id="82" w:name="id.fc6160d7d8f6"/>
      <w:bookmarkEnd w:id="82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соответствии плановыми показателями.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Плановые показатели деятельности </w:t>
      </w:r>
      <w:bookmarkStart w:id="83" w:name="id.b07fc11af6a6"/>
      <w:bookmarkEnd w:id="83"/>
      <w:r w:rsidRPr="00BA1344">
        <w:rPr>
          <w:rStyle w:val="c0"/>
          <w:b/>
          <w:bCs/>
          <w:color w:val="000000"/>
        </w:rPr>
        <w:t> </w:t>
      </w:r>
      <w:bookmarkStart w:id="84" w:name="id.3b686de022a2"/>
      <w:bookmarkEnd w:id="84"/>
      <w:r w:rsidRPr="00BA1344">
        <w:rPr>
          <w:rStyle w:val="c0"/>
          <w:color w:val="000000"/>
        </w:rPr>
        <w:t>ДОУ  на новый учебный год определяются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зависимости от санитарных норм и имеющихся условий для осуществления образовательного процесса (исходя из предельной наполняемости, в зависимости от возраста детей).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3.5. Доукомплектование групп </w:t>
      </w:r>
      <w:bookmarkStart w:id="85" w:name="id.e7f336491d67"/>
      <w:bookmarkEnd w:id="8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детьми  производится по мере высвобождения мест </w:t>
      </w:r>
      <w:bookmarkStart w:id="86" w:name="id.01058f8b92b3"/>
      <w:bookmarkEnd w:id="8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образовательных учреждениях </w:t>
      </w:r>
      <w:bookmarkStart w:id="87" w:name="id.98e3c1c847d1"/>
      <w:bookmarkEnd w:id="8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течение учебного года.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        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3.6. Право на внеочередное получение мест в ДОУ предоставляется детям: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граждан, подвергшихся воздействию радиации вследствие катастрофы на Чернобыльской АЭС;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судей Российской Федерации;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прокуроров и следователей прокуратуры Российской Федерации;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из семей, находящихся в социально-опасном положении.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3.7. Право на первоочередное получение мест в ДОУ предоставляется детям:  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BA1344">
        <w:rPr>
          <w:rStyle w:val="c0"/>
          <w:color w:val="000000"/>
        </w:rPr>
        <w:t>находящимся</w:t>
      </w:r>
      <w:proofErr w:type="gramEnd"/>
      <w:r w:rsidRPr="00BA1344">
        <w:rPr>
          <w:rStyle w:val="c0"/>
          <w:color w:val="000000"/>
        </w:rPr>
        <w:t xml:space="preserve"> под опекой;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инвалидам;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 xml:space="preserve">один из </w:t>
      </w:r>
      <w:proofErr w:type="gramStart"/>
      <w:r w:rsidRPr="00BA1344">
        <w:rPr>
          <w:rStyle w:val="c0"/>
          <w:color w:val="000000"/>
        </w:rPr>
        <w:t>родителей</w:t>
      </w:r>
      <w:proofErr w:type="gramEnd"/>
      <w:r w:rsidRPr="00BA1344">
        <w:rPr>
          <w:rStyle w:val="c0"/>
          <w:color w:val="000000"/>
        </w:rPr>
        <w:t xml:space="preserve"> которых является инвалидом первой и второй групп;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один из родителей является военнослужащим или уволенным с военной  службы;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lastRenderedPageBreak/>
        <w:t> сотрудником органов внутренних  дел, МВД, Государственной противопожарной службы;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детям сотрудника полиции, погибшего вследствие увечий или иного повреждения здоровья;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из многодетных семей;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детям педагогических работников образовательных учреждений Пугачевского  муниципального района;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работающих одиноких родителей.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3.8.  </w:t>
      </w:r>
      <w:bookmarkStart w:id="88" w:name="id.90bf19f725d3"/>
      <w:bookmarkEnd w:id="88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При </w:t>
      </w:r>
      <w:bookmarkStart w:id="89" w:name="id.4bd16d41659c"/>
      <w:bookmarkEnd w:id="89"/>
      <w:r w:rsidRPr="00BA1344">
        <w:rPr>
          <w:rStyle w:val="c0"/>
          <w:b/>
          <w:bCs/>
          <w:color w:val="000000"/>
        </w:rPr>
        <w:t> </w:t>
      </w:r>
      <w:bookmarkStart w:id="90" w:name="id.85de4ddbe753"/>
      <w:bookmarkStart w:id="91" w:name="id.b7686f08b5a2"/>
      <w:bookmarkStart w:id="92" w:name="id.9a1de57a4ee7"/>
      <w:bookmarkEnd w:id="90"/>
      <w:bookmarkEnd w:id="91"/>
      <w:bookmarkEnd w:id="92"/>
      <w:r w:rsidRPr="00BA1344">
        <w:rPr>
          <w:rStyle w:val="c0"/>
          <w:color w:val="000000"/>
        </w:rPr>
        <w:t>приеме  детей  в  ДОУ</w:t>
      </w:r>
      <w:r w:rsidRPr="00BA1344">
        <w:rPr>
          <w:rStyle w:val="c0"/>
          <w:b/>
          <w:bCs/>
          <w:color w:val="000000"/>
        </w:rPr>
        <w:t> </w:t>
      </w:r>
      <w:bookmarkStart w:id="93" w:name="id.a160bb965179"/>
      <w:bookmarkEnd w:id="93"/>
      <w:r w:rsidRPr="00BA1344">
        <w:rPr>
          <w:rStyle w:val="c0"/>
          <w:color w:val="000000"/>
        </w:rPr>
        <w:t> родителями (законными представителями) представляются следующие документы: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bookmarkStart w:id="94" w:name="id.404d2bd510a8"/>
      <w:bookmarkStart w:id="95" w:name="id.f5cf8f158b77"/>
      <w:bookmarkEnd w:id="94"/>
      <w:bookmarkEnd w:id="95"/>
      <w:r w:rsidRPr="00BA1344">
        <w:rPr>
          <w:rStyle w:val="c0"/>
          <w:color w:val="000000"/>
        </w:rPr>
        <w:t>заявление родителей (законных представителей) о приеме</w:t>
      </w:r>
      <w:r w:rsidRPr="00BA1344">
        <w:rPr>
          <w:rStyle w:val="c0"/>
          <w:b/>
          <w:bCs/>
          <w:color w:val="000000"/>
        </w:rPr>
        <w:t> </w:t>
      </w:r>
      <w:bookmarkStart w:id="96" w:name="id.8d06f46eac9b"/>
      <w:bookmarkEnd w:id="96"/>
      <w:r w:rsidRPr="00BA1344">
        <w:rPr>
          <w:rStyle w:val="c0"/>
          <w:color w:val="000000"/>
        </w:rPr>
        <w:t>ребенка 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образовательное учреждение;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ксерокопия свидетельства </w:t>
      </w:r>
      <w:bookmarkStart w:id="97" w:name="id.def20a19f23e"/>
      <w:bookmarkEnd w:id="9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о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рождении </w:t>
      </w:r>
      <w:bookmarkStart w:id="98" w:name="id.49aa955a94e0"/>
      <w:bookmarkEnd w:id="98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ксерокопия документа установленного образца, подтверждающего принадлежность к льготной категории (для граждан, указанных </w:t>
      </w:r>
      <w:bookmarkStart w:id="99" w:name="id.b6ff446395fc"/>
      <w:bookmarkEnd w:id="99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пунктах 3.6., 3.7.); 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bookmarkStart w:id="100" w:name="id.7ebfa3b8507f"/>
      <w:bookmarkEnd w:id="100"/>
      <w:r w:rsidRPr="00BA1344">
        <w:rPr>
          <w:rStyle w:val="c0"/>
          <w:color w:val="000000"/>
        </w:rPr>
        <w:t>медицинская  карта, справка </w:t>
      </w:r>
      <w:bookmarkStart w:id="101" w:name="id.105029739cf8"/>
      <w:bookmarkEnd w:id="101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о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состоянии здоровья </w:t>
      </w:r>
      <w:bookmarkStart w:id="102" w:name="id.7c426dd9014a"/>
      <w:bookmarkEnd w:id="102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bookmarkStart w:id="103" w:name="id.f35438596e7e"/>
      <w:bookmarkStart w:id="104" w:name="id.21cd3e086e78"/>
      <w:bookmarkEnd w:id="103"/>
      <w:bookmarkEnd w:id="104"/>
      <w:r w:rsidRPr="00BA1344">
        <w:rPr>
          <w:rStyle w:val="c0"/>
          <w:color w:val="000000"/>
        </w:rPr>
        <w:t>3.9. </w:t>
      </w:r>
      <w:proofErr w:type="gramStart"/>
      <w:r w:rsidRPr="00BA1344">
        <w:rPr>
          <w:rStyle w:val="c0"/>
          <w:color w:val="000000"/>
        </w:rPr>
        <w:t>Право на социальную поддержку по оплате за содержание ребенка в 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имеют </w:t>
      </w:r>
      <w:bookmarkStart w:id="105" w:name="id.042f32549338"/>
      <w:bookmarkEnd w:id="105"/>
      <w:r w:rsidRPr="00BA1344">
        <w:rPr>
          <w:rStyle w:val="c0"/>
          <w:b/>
          <w:bCs/>
          <w:color w:val="000000"/>
        </w:rPr>
        <w:t> </w:t>
      </w:r>
      <w:bookmarkStart w:id="106" w:name="id.94bb950e9971"/>
      <w:bookmarkEnd w:id="106"/>
      <w:r w:rsidRPr="00BA1344">
        <w:rPr>
          <w:rStyle w:val="c0"/>
          <w:color w:val="000000"/>
        </w:rPr>
        <w:t>дети  из отдельных категорий семей,  установленных в</w:t>
      </w:r>
      <w:r w:rsidRPr="00BA1344">
        <w:rPr>
          <w:rStyle w:val="c0"/>
          <w:b/>
          <w:bCs/>
          <w:color w:val="000000"/>
        </w:rPr>
        <w:t> </w:t>
      </w:r>
      <w:bookmarkStart w:id="107" w:name="id.110ed3e461de"/>
      <w:bookmarkEnd w:id="107"/>
      <w:r w:rsidRPr="00BA1344">
        <w:rPr>
          <w:rStyle w:val="c0"/>
          <w:color w:val="000000"/>
        </w:rPr>
        <w:t>соответствии с законом Российской Федерации и нормативно правовыми актами органов местного самоуправления, с момента подачи родителями (законными представителями) заявления на имя руководителя 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 заверенных копий документов, подтверждающих данное право, при поступлении </w:t>
      </w:r>
      <w:bookmarkStart w:id="108" w:name="id.39d937776f84"/>
      <w:bookmarkEnd w:id="108"/>
      <w:r w:rsidRPr="00BA1344">
        <w:rPr>
          <w:rStyle w:val="c0"/>
          <w:b/>
          <w:bCs/>
          <w:color w:val="000000"/>
        </w:rPr>
        <w:t> </w:t>
      </w:r>
      <w:bookmarkStart w:id="109" w:name="id.6f5555cb9795"/>
      <w:bookmarkEnd w:id="109"/>
      <w:r w:rsidRPr="00BA1344">
        <w:rPr>
          <w:rStyle w:val="c0"/>
          <w:color w:val="000000"/>
        </w:rPr>
        <w:t>в  ДОУ</w:t>
      </w:r>
      <w:r w:rsidRPr="00BA1344">
        <w:rPr>
          <w:rStyle w:val="c0"/>
          <w:b/>
          <w:bCs/>
          <w:color w:val="000000"/>
        </w:rPr>
        <w:t> </w:t>
      </w:r>
      <w:bookmarkStart w:id="110" w:name="id.d316fad9074c"/>
      <w:bookmarkEnd w:id="110"/>
      <w:r w:rsidRPr="00BA1344">
        <w:rPr>
          <w:rStyle w:val="c0"/>
          <w:color w:val="000000"/>
        </w:rPr>
        <w:t> и далее ежегодного по истечении календарного года</w:t>
      </w:r>
      <w:proofErr w:type="gramEnd"/>
      <w:r w:rsidRPr="00BA1344">
        <w:rPr>
          <w:rStyle w:val="c0"/>
          <w:color w:val="000000"/>
        </w:rPr>
        <w:t>.  После прекращения оснований для предоставления права ребенка на получение социальной поддержки по оплате за содержание </w:t>
      </w:r>
      <w:r w:rsidRPr="00BA1344">
        <w:rPr>
          <w:rStyle w:val="c0"/>
          <w:b/>
          <w:bCs/>
          <w:color w:val="000000"/>
        </w:rPr>
        <w:t> </w:t>
      </w:r>
      <w:bookmarkStart w:id="111" w:name="id.b8c635f8d9ae"/>
      <w:bookmarkEnd w:id="111"/>
      <w:r w:rsidRPr="00BA1344">
        <w:rPr>
          <w:rStyle w:val="c0"/>
          <w:color w:val="000000"/>
        </w:rPr>
        <w:t> в  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родители (законные представители) должны уведомить об этом учреждение письменно за 3 рабочих дня до утраты права получения социальной поддержки.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       При наличии у родителей (законных представителей) нескольких оснований на получение социальной поддержки по оплате за содержание </w:t>
      </w:r>
      <w:bookmarkStart w:id="112" w:name="id.f25fda08f525"/>
      <w:bookmarkEnd w:id="112"/>
      <w:r w:rsidRPr="00BA1344">
        <w:rPr>
          <w:rStyle w:val="c0"/>
          <w:b/>
          <w:bCs/>
          <w:color w:val="000000"/>
        </w:rPr>
        <w:t> </w:t>
      </w:r>
      <w:bookmarkStart w:id="113" w:name="id.a903d88e8c13"/>
      <w:bookmarkStart w:id="114" w:name="id.2ffdec65cc6e"/>
      <w:bookmarkEnd w:id="113"/>
      <w:bookmarkEnd w:id="114"/>
      <w:r w:rsidRPr="00BA1344">
        <w:rPr>
          <w:rStyle w:val="c0"/>
          <w:color w:val="000000"/>
        </w:rPr>
        <w:t>ребенка  в 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подлежит применению одно основание, указанное </w:t>
      </w:r>
      <w:bookmarkStart w:id="115" w:name="id.d34347eae00d"/>
      <w:bookmarkEnd w:id="11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заявлении.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       3.10. Родители (законные представители) вправе отказаться от социальной поддержки по оплате за содержание </w:t>
      </w:r>
      <w:bookmarkStart w:id="116" w:name="id.49ef1ca3ef77"/>
      <w:bookmarkEnd w:id="116"/>
      <w:r w:rsidRPr="00BA1344">
        <w:rPr>
          <w:rStyle w:val="c0"/>
          <w:b/>
          <w:bCs/>
          <w:color w:val="000000"/>
        </w:rPr>
        <w:t> </w:t>
      </w:r>
      <w:bookmarkStart w:id="117" w:name="id.574daab5cde2"/>
      <w:bookmarkStart w:id="118" w:name="id.a830bd65fba1"/>
      <w:bookmarkEnd w:id="117"/>
      <w:bookmarkEnd w:id="118"/>
      <w:r w:rsidRPr="00BA1344">
        <w:rPr>
          <w:rStyle w:val="c0"/>
          <w:color w:val="000000"/>
        </w:rPr>
        <w:t>ребенка  в  ДОУ.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       3.11. Учреждение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 </w:t>
      </w:r>
      <w:bookmarkStart w:id="119" w:name="id.82b04f0a9618"/>
      <w:bookmarkEnd w:id="119"/>
      <w:r w:rsidRPr="00BA1344">
        <w:rPr>
          <w:rStyle w:val="c0"/>
          <w:b/>
          <w:bCs/>
          <w:color w:val="000000"/>
        </w:rPr>
        <w:t> </w:t>
      </w:r>
      <w:bookmarkStart w:id="120" w:name="id.e60721dc8024"/>
      <w:bookmarkStart w:id="121" w:name="id.77a5f1b1222f"/>
      <w:bookmarkEnd w:id="120"/>
      <w:bookmarkEnd w:id="121"/>
      <w:r w:rsidRPr="00BA1344">
        <w:rPr>
          <w:rStyle w:val="c0"/>
          <w:color w:val="000000"/>
        </w:rPr>
        <w:t>ребенка  в  ДОУ.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3.12.  После перенесенного заболевания, а также отсутствия более 5-ти дней, </w:t>
      </w:r>
      <w:bookmarkStart w:id="122" w:name="id.06e400725c1a"/>
      <w:bookmarkEnd w:id="122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дети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принимаются </w:t>
      </w:r>
      <w:bookmarkStart w:id="123" w:name="id.2ccac650bb7f"/>
      <w:bookmarkEnd w:id="123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дня </w:t>
      </w:r>
      <w:bookmarkStart w:id="124" w:name="id.f079c43a9fe6"/>
      <w:bookmarkEnd w:id="124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</w:t>
      </w:r>
      <w:r w:rsidRPr="00BA1344">
        <w:rPr>
          <w:rStyle w:val="c0"/>
          <w:b/>
          <w:bCs/>
          <w:color w:val="000000"/>
        </w:rPr>
        <w:t>, </w:t>
      </w:r>
      <w:r w:rsidRPr="00BA1344">
        <w:rPr>
          <w:rStyle w:val="c0"/>
          <w:color w:val="000000"/>
        </w:rPr>
        <w:t>  питанию и оздоровительным мероприятиям на первые 10-14 дней.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4. Сохранение  места  за </w:t>
      </w:r>
      <w:bookmarkStart w:id="125" w:name="id.7df467aa0775"/>
      <w:bookmarkEnd w:id="125"/>
      <w:r w:rsidRPr="00BA1344">
        <w:rPr>
          <w:rStyle w:val="c0"/>
          <w:b/>
          <w:bCs/>
          <w:color w:val="000000"/>
        </w:rPr>
        <w:t> </w:t>
      </w:r>
      <w:bookmarkStart w:id="126" w:name="id.28182ce44a40"/>
      <w:bookmarkStart w:id="127" w:name="id.5e4f9e1948b6"/>
      <w:bookmarkEnd w:id="126"/>
      <w:bookmarkEnd w:id="127"/>
      <w:r w:rsidRPr="00BA1344">
        <w:rPr>
          <w:rStyle w:val="c0"/>
          <w:color w:val="000000"/>
        </w:rPr>
        <w:t>ребенком  в  ДОУ 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           4.1. </w:t>
      </w:r>
      <w:proofErr w:type="gramStart"/>
      <w:r w:rsidRPr="00BA1344">
        <w:rPr>
          <w:rStyle w:val="c0"/>
          <w:color w:val="000000"/>
        </w:rPr>
        <w:t>На время отсутствия </w:t>
      </w:r>
      <w:bookmarkStart w:id="128" w:name="id.6dd30a5decdd"/>
      <w:bookmarkEnd w:id="128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  по причине оздоровительного отпуска,  продолжительной болезни,  при переводе </w:t>
      </w:r>
      <w:bookmarkStart w:id="129" w:name="id.f33c8d5599c0"/>
      <w:bookmarkEnd w:id="129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из </w:t>
      </w:r>
      <w:bookmarkStart w:id="130" w:name="id.963815c9f088"/>
      <w:bookmarkEnd w:id="13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 общего назначения для реабилитации </w:t>
      </w:r>
      <w:bookmarkStart w:id="131" w:name="id.628fb6850ef3"/>
      <w:bookmarkEnd w:id="131"/>
      <w:r w:rsidRPr="00BA1344">
        <w:rPr>
          <w:rStyle w:val="c0"/>
          <w:b/>
          <w:bCs/>
          <w:color w:val="000000"/>
        </w:rPr>
        <w:t> </w:t>
      </w:r>
      <w:bookmarkStart w:id="132" w:name="id.867b7987ab66"/>
      <w:bookmarkEnd w:id="132"/>
      <w:r w:rsidRPr="00BA1344">
        <w:rPr>
          <w:rStyle w:val="c0"/>
          <w:color w:val="000000"/>
        </w:rPr>
        <w:t>в   ДОУ  комбинированного вида за </w:t>
      </w:r>
      <w:bookmarkStart w:id="133" w:name="id.dc1c0ea8a48c"/>
      <w:bookmarkEnd w:id="133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ребенком  сохраняется место </w:t>
      </w:r>
      <w:bookmarkStart w:id="134" w:name="id.23821e4e74cc"/>
      <w:bookmarkEnd w:id="134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прежнем </w:t>
      </w:r>
      <w:bookmarkStart w:id="135" w:name="id.6e035c985097"/>
      <w:bookmarkEnd w:id="13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на основании заявления родителей (законных представителей), </w:t>
      </w:r>
      <w:bookmarkStart w:id="136" w:name="id.36e52326465e"/>
      <w:bookmarkEnd w:id="13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временно принимает на его место другого </w:t>
      </w:r>
      <w:bookmarkStart w:id="137" w:name="id.68319af1c405"/>
      <w:bookmarkEnd w:id="13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ребенка.</w:t>
      </w:r>
      <w:proofErr w:type="gramEnd"/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4.2. </w:t>
      </w:r>
      <w:proofErr w:type="gramStart"/>
      <w:r w:rsidRPr="00BA1344">
        <w:rPr>
          <w:rStyle w:val="c0"/>
          <w:color w:val="000000"/>
        </w:rPr>
        <w:t>Место за </w:t>
      </w:r>
      <w:bookmarkStart w:id="138" w:name="id.547b30209dbc"/>
      <w:bookmarkEnd w:id="138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ребенком, посещающим </w:t>
      </w:r>
      <w:bookmarkStart w:id="139" w:name="id.035603ca8a13"/>
      <w:bookmarkEnd w:id="139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ДОУ, сохраняется при наличии заявления от родителей (законных представителей)) на время:  болезни; пребывания </w:t>
      </w:r>
      <w:bookmarkStart w:id="140" w:name="id.bb80e342b302"/>
      <w:bookmarkEnd w:id="14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 условиях карантина; прохождения санаторно-курортного лечения; отпуска родителей (законных представителей) сроком не более 75дней </w:t>
      </w:r>
      <w:bookmarkStart w:id="141" w:name="id.accf31bfcd7c"/>
      <w:bookmarkEnd w:id="141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году; иных случаев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 соответствии с семейными обстоятельствами по заявлению родителей не более 15 дней непрерывно</w:t>
      </w:r>
      <w:r w:rsidRPr="00BA1344">
        <w:rPr>
          <w:rStyle w:val="c0"/>
          <w:color w:val="FF0000"/>
        </w:rPr>
        <w:t>.</w:t>
      </w:r>
      <w:proofErr w:type="gramEnd"/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5. Порядок  отчисления </w:t>
      </w:r>
      <w:bookmarkStart w:id="142" w:name="id.ca43e50a3758"/>
      <w:bookmarkEnd w:id="142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детей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из </w:t>
      </w:r>
      <w:bookmarkStart w:id="143" w:name="id.2ccb3dab5aab"/>
      <w:bookmarkEnd w:id="143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</w:t>
      </w:r>
      <w:r w:rsidRPr="00BA1344">
        <w:rPr>
          <w:rStyle w:val="c0"/>
          <w:b/>
          <w:bCs/>
          <w:color w:val="000000"/>
        </w:rPr>
        <w:t> 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lastRenderedPageBreak/>
        <w:t>5.1. Отчисление </w:t>
      </w:r>
      <w:bookmarkStart w:id="144" w:name="id.6b53edadc477"/>
      <w:bookmarkEnd w:id="144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детей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из </w:t>
      </w:r>
      <w:bookmarkStart w:id="145" w:name="id.5cec62ec713d"/>
      <w:bookmarkEnd w:id="145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района производится по следующим основаниям: по заявлению родителей (законных представителей); состояния здоровья ребенка на основании мед заключения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5.2. Исключение (отчисление) </w:t>
      </w:r>
      <w:bookmarkStart w:id="146" w:name="id.a4544c40dd11"/>
      <w:bookmarkEnd w:id="146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детей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из списка на посещение </w:t>
      </w:r>
      <w:bookmarkStart w:id="147" w:name="id.6b65eba37e48"/>
      <w:bookmarkEnd w:id="147"/>
      <w:r w:rsidRPr="00BA1344">
        <w:rPr>
          <w:rStyle w:val="c0"/>
          <w:b/>
          <w:bCs/>
          <w:color w:val="000000"/>
        </w:rPr>
        <w:t> </w:t>
      </w:r>
      <w:bookmarkStart w:id="148" w:name="id.2043b47f97ab"/>
      <w:bookmarkEnd w:id="148"/>
      <w:r w:rsidRPr="00BA1344">
        <w:rPr>
          <w:rStyle w:val="c0"/>
          <w:color w:val="000000"/>
        </w:rPr>
        <w:t>ДОУ в</w:t>
      </w:r>
      <w:r w:rsidRPr="00BA1344">
        <w:rPr>
          <w:rStyle w:val="c0"/>
          <w:b/>
          <w:bCs/>
          <w:color w:val="000000"/>
        </w:rPr>
        <w:t> </w:t>
      </w:r>
      <w:bookmarkStart w:id="149" w:name="id.9d0313750b1d"/>
      <w:bookmarkEnd w:id="149"/>
      <w:r w:rsidRPr="00BA1344">
        <w:rPr>
          <w:rStyle w:val="c0"/>
          <w:color w:val="000000"/>
        </w:rPr>
        <w:t>случае расторжения договора с родителями (законными представителями) в  течение учебного года оформляется приказом руководителя образовательного учреждения района. На его место принимается другой </w:t>
      </w:r>
      <w:bookmarkStart w:id="150" w:name="id.2b38b83982e6"/>
      <w:bookmarkEnd w:id="15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 согласно списку очередности.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6. Порядок внесения родительской платы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</w:rPr>
      </w:pPr>
      <w:bookmarkStart w:id="151" w:name="id.ac50da62e6e3"/>
      <w:bookmarkStart w:id="152" w:name="id.41ff8cb42504"/>
      <w:bookmarkEnd w:id="151"/>
      <w:bookmarkEnd w:id="152"/>
      <w:r w:rsidRPr="00BA1344">
        <w:rPr>
          <w:rStyle w:val="c0"/>
          <w:color w:val="000000"/>
        </w:rPr>
        <w:t>за содержание детей в ДОУ 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6.1. Содержание </w:t>
      </w:r>
      <w:bookmarkStart w:id="153" w:name="id.f91bc717bf18"/>
      <w:bookmarkEnd w:id="153"/>
      <w:r w:rsidRPr="00BA1344">
        <w:rPr>
          <w:rStyle w:val="c0"/>
          <w:b/>
          <w:bCs/>
          <w:color w:val="000000"/>
        </w:rPr>
        <w:t> </w:t>
      </w:r>
      <w:bookmarkStart w:id="154" w:name="id.e72929dafae6"/>
      <w:bookmarkStart w:id="155" w:name="id.e7842782b1b1"/>
      <w:bookmarkEnd w:id="154"/>
      <w:bookmarkEnd w:id="155"/>
      <w:r w:rsidRPr="00BA1344">
        <w:rPr>
          <w:rStyle w:val="c0"/>
          <w:color w:val="000000"/>
        </w:rPr>
        <w:t>детей  в 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осуществляется за счет средств родителей (законных представителей) и бюджета муниципального района.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bookmarkStart w:id="156" w:name="id.f7a86ce5cc4f"/>
      <w:bookmarkEnd w:id="156"/>
      <w:r w:rsidRPr="00BA1344">
        <w:rPr>
          <w:rStyle w:val="c0"/>
          <w:color w:val="000000"/>
        </w:rPr>
        <w:t>6.2. Размер платы, взимаемой с родителей, 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том числе льготных категорий, за содержание </w:t>
      </w:r>
      <w:bookmarkStart w:id="157" w:name="id.bf8e6ac7345e"/>
      <w:bookmarkEnd w:id="157"/>
      <w:r w:rsidRPr="00BA1344">
        <w:rPr>
          <w:rStyle w:val="c0"/>
          <w:b/>
          <w:bCs/>
          <w:color w:val="000000"/>
        </w:rPr>
        <w:t> </w:t>
      </w:r>
      <w:bookmarkStart w:id="158" w:name="id.b2e0ae9ed364"/>
      <w:bookmarkStart w:id="159" w:name="id.03a2ab8e3b19"/>
      <w:bookmarkEnd w:id="158"/>
      <w:bookmarkEnd w:id="159"/>
      <w:r w:rsidRPr="00BA1344">
        <w:rPr>
          <w:rStyle w:val="c0"/>
          <w:color w:val="000000"/>
        </w:rPr>
        <w:t>детей  в  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определяется нормативн</w:t>
      </w:r>
      <w:proofErr w:type="gramStart"/>
      <w:r w:rsidRPr="00BA1344">
        <w:rPr>
          <w:rStyle w:val="c0"/>
          <w:color w:val="000000"/>
        </w:rPr>
        <w:t>о-</w:t>
      </w:r>
      <w:proofErr w:type="gramEnd"/>
      <w:r w:rsidRPr="00BA1344">
        <w:rPr>
          <w:rStyle w:val="c0"/>
          <w:color w:val="000000"/>
        </w:rPr>
        <w:t xml:space="preserve"> правовым актом администрации муниципального  района.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bookmarkStart w:id="160" w:name="id.b9955e061996"/>
      <w:bookmarkStart w:id="161" w:name="id.301297d587dc"/>
      <w:bookmarkEnd w:id="160"/>
      <w:bookmarkEnd w:id="161"/>
      <w:r w:rsidRPr="00BA1344">
        <w:rPr>
          <w:rStyle w:val="c0"/>
          <w:color w:val="000000"/>
        </w:rPr>
        <w:t>6.3. Льготы по родительской плате за содержание детей в ДОУ предоставляются родителям только при наличии документов, подтверждающих право на их получение. 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случае несоблюдения родителями (законными представителями) данного условия, оплата за предыдущий период, превышающий 1 месяц, перерасчету не подлежит.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6.4. Льготы по родительской плате за содержание </w:t>
      </w:r>
      <w:bookmarkStart w:id="162" w:name="id.791cb567444b"/>
      <w:bookmarkEnd w:id="162"/>
      <w:r w:rsidRPr="00BA1344">
        <w:rPr>
          <w:rStyle w:val="c0"/>
          <w:b/>
          <w:bCs/>
          <w:color w:val="000000"/>
        </w:rPr>
        <w:t> </w:t>
      </w:r>
      <w:bookmarkStart w:id="163" w:name="id.84c2a59cd709"/>
      <w:bookmarkStart w:id="164" w:name="id.c73e710df7dc"/>
      <w:bookmarkEnd w:id="163"/>
      <w:bookmarkEnd w:id="164"/>
      <w:r w:rsidRPr="00BA1344">
        <w:rPr>
          <w:rStyle w:val="c0"/>
          <w:color w:val="000000"/>
        </w:rPr>
        <w:t>детей  в  ДОУ устанавливаются 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решением Собрания муниципального района и предоставляются за счет средств бюджета района.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6.5. Родительская плата за содержание вносится родител</w:t>
      </w:r>
      <w:r w:rsidR="00E27B86" w:rsidRPr="00BA1344">
        <w:rPr>
          <w:rStyle w:val="c0"/>
          <w:color w:val="000000"/>
        </w:rPr>
        <w:t>ями за месяц вперед не позднее 1</w:t>
      </w:r>
      <w:r w:rsidRPr="00BA1344">
        <w:rPr>
          <w:rStyle w:val="c0"/>
          <w:color w:val="000000"/>
        </w:rPr>
        <w:t>0 числа каждо</w:t>
      </w:r>
      <w:r w:rsidR="00E27B86" w:rsidRPr="00BA1344">
        <w:rPr>
          <w:rStyle w:val="c0"/>
          <w:color w:val="000000"/>
        </w:rPr>
        <w:t>го месяца по извещению</w:t>
      </w:r>
      <w:r w:rsidRPr="00BA1344">
        <w:rPr>
          <w:rStyle w:val="c0"/>
          <w:color w:val="000000"/>
        </w:rPr>
        <w:t>, полученному </w:t>
      </w:r>
      <w:bookmarkStart w:id="165" w:name="id.943e782499c1"/>
      <w:bookmarkEnd w:id="165"/>
      <w:r w:rsidRPr="00BA1344">
        <w:rPr>
          <w:rStyle w:val="c0"/>
          <w:b/>
          <w:bCs/>
          <w:color w:val="000000"/>
        </w:rPr>
        <w:t> </w:t>
      </w:r>
      <w:bookmarkStart w:id="166" w:name="id.569346361cc8"/>
      <w:bookmarkEnd w:id="166"/>
      <w:r w:rsidRPr="00BA1344">
        <w:rPr>
          <w:rStyle w:val="c0"/>
          <w:color w:val="000000"/>
        </w:rPr>
        <w:t>в  ДОУ.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6.6. Начисление родительской платы за содержание детей производится</w:t>
      </w:r>
      <w:bookmarkStart w:id="167" w:name="id.1784fb19a78c"/>
      <w:bookmarkEnd w:id="167"/>
      <w:r w:rsidRPr="00BA1344">
        <w:rPr>
          <w:rStyle w:val="c0"/>
          <w:b/>
          <w:bCs/>
          <w:color w:val="000000"/>
        </w:rPr>
        <w:t> </w:t>
      </w:r>
      <w:bookmarkStart w:id="168" w:name="id.0596916bb08d"/>
      <w:bookmarkEnd w:id="168"/>
      <w:proofErr w:type="gramStart"/>
      <w:r w:rsidRPr="00BA1344">
        <w:rPr>
          <w:rStyle w:val="c0"/>
          <w:color w:val="000000"/>
        </w:rPr>
        <w:t>в первые</w:t>
      </w:r>
      <w:proofErr w:type="gramEnd"/>
      <w:r w:rsidRPr="00BA1344">
        <w:rPr>
          <w:rStyle w:val="c0"/>
          <w:color w:val="000000"/>
        </w:rPr>
        <w:t xml:space="preserve"> 10 рабочих дней текущего месяца согласно календарному графику работы учреждения и табелю учета посещаемости детей  за предыдущий месяц.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bookmarkStart w:id="169" w:name="id.d4b689da015d"/>
      <w:bookmarkEnd w:id="169"/>
      <w:r w:rsidRPr="00BA1344">
        <w:rPr>
          <w:rStyle w:val="c0"/>
          <w:color w:val="000000"/>
        </w:rPr>
        <w:t>6.7. Возврат суммы родителям (в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случае исключения </w:t>
      </w:r>
      <w:bookmarkStart w:id="170" w:name="id.76297db65bb3"/>
      <w:bookmarkEnd w:id="17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ребенка</w:t>
      </w:r>
      <w:proofErr w:type="gramStart"/>
      <w:r w:rsidRPr="00BA1344">
        <w:rPr>
          <w:rStyle w:val="c0"/>
          <w:color w:val="000000"/>
        </w:rPr>
        <w:t> )</w:t>
      </w:r>
      <w:proofErr w:type="gramEnd"/>
      <w:r w:rsidRPr="00BA1344">
        <w:rPr>
          <w:rStyle w:val="c0"/>
          <w:color w:val="000000"/>
        </w:rPr>
        <w:t xml:space="preserve"> производится на основании их заявления по приказу </w:t>
      </w:r>
      <w:bookmarkStart w:id="171" w:name="id.5c935358d86c"/>
      <w:bookmarkEnd w:id="171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ДОУ.</w:t>
      </w:r>
    </w:p>
    <w:p w:rsidR="00D17840" w:rsidRPr="00BA1344" w:rsidRDefault="00D17840" w:rsidP="00D1784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                     7. Организация  контроля  выполнения </w:t>
      </w:r>
      <w:bookmarkStart w:id="172" w:name="id.1a7a7b9a2f26"/>
      <w:bookmarkEnd w:id="172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Положения</w:t>
      </w:r>
    </w:p>
    <w:p w:rsidR="00D17840" w:rsidRPr="00BA1344" w:rsidRDefault="00E27B86" w:rsidP="00D1784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     </w:t>
      </w:r>
      <w:r w:rsidR="00D17840" w:rsidRPr="00BA1344">
        <w:rPr>
          <w:rStyle w:val="c0"/>
          <w:color w:val="000000"/>
        </w:rPr>
        <w:t>7.1. Руководители </w:t>
      </w:r>
      <w:bookmarkStart w:id="173" w:name="id.f480c7861894"/>
      <w:bookmarkEnd w:id="173"/>
      <w:r w:rsidR="00D17840" w:rsidRPr="00BA1344">
        <w:rPr>
          <w:rStyle w:val="c0"/>
          <w:b/>
          <w:bCs/>
          <w:color w:val="000000"/>
        </w:rPr>
        <w:t> </w:t>
      </w:r>
      <w:r w:rsidR="00D17840" w:rsidRPr="00BA1344">
        <w:rPr>
          <w:rStyle w:val="c0"/>
          <w:color w:val="000000"/>
        </w:rPr>
        <w:t>ДОУ</w:t>
      </w:r>
      <w:r w:rsidR="00D17840" w:rsidRPr="00BA1344">
        <w:rPr>
          <w:rStyle w:val="c0"/>
          <w:b/>
          <w:bCs/>
          <w:color w:val="000000"/>
        </w:rPr>
        <w:t> </w:t>
      </w:r>
      <w:r w:rsidR="00D17840" w:rsidRPr="00BA1344">
        <w:rPr>
          <w:rStyle w:val="c0"/>
          <w:color w:val="000000"/>
        </w:rPr>
        <w:t> на 1 число каждого месяца подают </w:t>
      </w:r>
      <w:bookmarkStart w:id="174" w:name="id.58ea7c15f25a"/>
      <w:bookmarkEnd w:id="174"/>
      <w:r w:rsidR="00D17840" w:rsidRPr="00BA1344">
        <w:rPr>
          <w:rStyle w:val="c0"/>
          <w:b/>
          <w:bCs/>
          <w:color w:val="000000"/>
        </w:rPr>
        <w:t> </w:t>
      </w:r>
      <w:r w:rsidR="00D17840" w:rsidRPr="00BA1344">
        <w:rPr>
          <w:rStyle w:val="c0"/>
          <w:color w:val="000000"/>
        </w:rPr>
        <w:t>в</w:t>
      </w:r>
      <w:r w:rsidR="00D17840" w:rsidRPr="00BA1344">
        <w:rPr>
          <w:rStyle w:val="c0"/>
          <w:b/>
          <w:bCs/>
          <w:color w:val="000000"/>
        </w:rPr>
        <w:t> </w:t>
      </w:r>
      <w:r w:rsidR="00D17840" w:rsidRPr="00BA1344">
        <w:rPr>
          <w:rStyle w:val="c0"/>
          <w:color w:val="000000"/>
        </w:rPr>
        <w:t> управление образования администрации района сведения </w:t>
      </w:r>
      <w:bookmarkStart w:id="175" w:name="id.cdf218b9225a"/>
      <w:bookmarkEnd w:id="175"/>
      <w:r w:rsidR="00D17840" w:rsidRPr="00BA1344">
        <w:rPr>
          <w:rStyle w:val="c0"/>
          <w:b/>
          <w:bCs/>
          <w:color w:val="000000"/>
        </w:rPr>
        <w:t> </w:t>
      </w:r>
      <w:bookmarkStart w:id="176" w:name="id.3dd27fe032d6"/>
      <w:bookmarkEnd w:id="176"/>
      <w:r w:rsidR="00D17840" w:rsidRPr="00BA1344">
        <w:rPr>
          <w:rStyle w:val="c0"/>
          <w:color w:val="000000"/>
        </w:rPr>
        <w:t>о  детях: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посещающих </w:t>
      </w:r>
      <w:bookmarkStart w:id="177" w:name="id.854377709ad9"/>
      <w:bookmarkEnd w:id="177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ДОУ;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отчисленных из </w:t>
      </w:r>
      <w:bookmarkStart w:id="178" w:name="id.84dacaf22360"/>
      <w:bookmarkEnd w:id="178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ДОУ; 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BA1344">
        <w:rPr>
          <w:rStyle w:val="c0"/>
          <w:color w:val="000000"/>
        </w:rPr>
        <w:t>рожденных</w:t>
      </w:r>
      <w:proofErr w:type="gramEnd"/>
      <w:r w:rsidRPr="00BA1344">
        <w:rPr>
          <w:rStyle w:val="c0"/>
          <w:color w:val="000000"/>
        </w:rPr>
        <w:t> </w:t>
      </w:r>
      <w:bookmarkStart w:id="179" w:name="id.6639005d4795"/>
      <w:bookmarkEnd w:id="179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в  текущем году (сведения, согласованные с поликлиникой или медицинским учреждением поселения).</w:t>
      </w:r>
    </w:p>
    <w:p w:rsidR="00D17840" w:rsidRPr="00BA1344" w:rsidRDefault="00D17840" w:rsidP="00D178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A1344">
        <w:rPr>
          <w:rStyle w:val="c0"/>
          <w:color w:val="000000"/>
        </w:rPr>
        <w:t>7.2. Руководители </w:t>
      </w:r>
      <w:bookmarkStart w:id="180" w:name="id.0fc1d48f025c"/>
      <w:bookmarkEnd w:id="180"/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ДОУ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несут персональную ответственность за соблюдение условий данного </w:t>
      </w:r>
      <w:bookmarkStart w:id="181" w:name="id.5dfeafef2572"/>
      <w:bookmarkEnd w:id="181"/>
      <w:r w:rsidRPr="00BA1344">
        <w:rPr>
          <w:rStyle w:val="c0"/>
          <w:b/>
          <w:bCs/>
          <w:color w:val="000000"/>
        </w:rPr>
        <w:t> </w:t>
      </w:r>
      <w:bookmarkStart w:id="182" w:name="id.1b5fe255ce87"/>
      <w:bookmarkEnd w:id="182"/>
      <w:r w:rsidRPr="00BA1344">
        <w:rPr>
          <w:rStyle w:val="c0"/>
          <w:color w:val="000000"/>
        </w:rPr>
        <w:t>Положения  в</w:t>
      </w:r>
      <w:r w:rsidRPr="00BA1344">
        <w:rPr>
          <w:rStyle w:val="c0"/>
          <w:b/>
          <w:bCs/>
          <w:color w:val="000000"/>
        </w:rPr>
        <w:t> </w:t>
      </w:r>
      <w:r w:rsidRPr="00BA1344">
        <w:rPr>
          <w:rStyle w:val="c0"/>
          <w:color w:val="000000"/>
        </w:rPr>
        <w:t> соответствии с действующим законодательством.</w:t>
      </w:r>
    </w:p>
    <w:p w:rsidR="00E72150" w:rsidRPr="00BA1344" w:rsidRDefault="00E72150">
      <w:pPr>
        <w:rPr>
          <w:sz w:val="24"/>
          <w:szCs w:val="24"/>
        </w:rPr>
      </w:pPr>
    </w:p>
    <w:sectPr w:rsidR="00E72150" w:rsidRPr="00B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8D5"/>
    <w:multiLevelType w:val="hybridMultilevel"/>
    <w:tmpl w:val="0192B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72"/>
    <w:rsid w:val="001869AE"/>
    <w:rsid w:val="001B1FD8"/>
    <w:rsid w:val="00241053"/>
    <w:rsid w:val="002D7ADC"/>
    <w:rsid w:val="00322A41"/>
    <w:rsid w:val="003D12D6"/>
    <w:rsid w:val="00430BEF"/>
    <w:rsid w:val="005C4CB2"/>
    <w:rsid w:val="006B633A"/>
    <w:rsid w:val="00721DEF"/>
    <w:rsid w:val="008E5C72"/>
    <w:rsid w:val="00940638"/>
    <w:rsid w:val="00A4746D"/>
    <w:rsid w:val="00B02ADD"/>
    <w:rsid w:val="00BA1344"/>
    <w:rsid w:val="00BC7774"/>
    <w:rsid w:val="00C52B09"/>
    <w:rsid w:val="00D17840"/>
    <w:rsid w:val="00E27B86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840"/>
  </w:style>
  <w:style w:type="paragraph" w:customStyle="1" w:styleId="c11">
    <w:name w:val="c11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840"/>
  </w:style>
  <w:style w:type="paragraph" w:customStyle="1" w:styleId="c11">
    <w:name w:val="c11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cp:lastPrinted>2020-09-09T11:10:00Z</cp:lastPrinted>
  <dcterms:created xsi:type="dcterms:W3CDTF">2020-09-08T08:37:00Z</dcterms:created>
  <dcterms:modified xsi:type="dcterms:W3CDTF">2020-09-09T11:10:00Z</dcterms:modified>
</cp:coreProperties>
</file>