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D3" w:rsidRDefault="00A74ED3" w:rsidP="00A74ED3">
      <w:pPr>
        <w:shd w:val="clear" w:color="auto" w:fill="FFFFFF"/>
        <w:spacing w:after="0" w:line="240" w:lineRule="auto"/>
        <w:jc w:val="center"/>
        <w:rPr>
          <w:rFonts w:ascii="Arial Black" w:eastAsia="Times New Roman" w:hAnsi="Arial Black" w:cs="Times New Roman"/>
          <w:b/>
          <w:bCs/>
          <w:i/>
          <w:iCs/>
          <w:color w:val="00B050"/>
          <w:sz w:val="40"/>
          <w:szCs w:val="40"/>
        </w:rPr>
      </w:pPr>
      <w:r>
        <w:rPr>
          <w:rFonts w:ascii="Arial Black" w:eastAsia="Times New Roman" w:hAnsi="Arial Black" w:cs="Times New Roman"/>
          <w:b/>
          <w:bCs/>
          <w:i/>
          <w:iCs/>
          <w:color w:val="00B050"/>
          <w:sz w:val="40"/>
          <w:szCs w:val="40"/>
        </w:rPr>
        <w:t>Консультации для родителей</w:t>
      </w:r>
      <w:r>
        <w:rPr>
          <w:rFonts w:ascii="Arial Black" w:eastAsia="Times New Roman" w:hAnsi="Arial Black" w:cs="Times New Roman"/>
          <w:b/>
          <w:bCs/>
          <w:i/>
          <w:iCs/>
          <w:color w:val="00B050"/>
          <w:sz w:val="40"/>
          <w:szCs w:val="40"/>
        </w:rPr>
        <w:br/>
        <w:t>«Роль семьи в физическом воспитании ребенка».</w:t>
      </w:r>
    </w:p>
    <w:p w:rsidR="00A74ED3" w:rsidRDefault="00A74ED3" w:rsidP="00A74ED3">
      <w:pPr>
        <w:shd w:val="clear" w:color="auto" w:fill="FFFFFF"/>
        <w:spacing w:after="0" w:line="240" w:lineRule="auto"/>
        <w:jc w:val="center"/>
        <w:rPr>
          <w:rFonts w:ascii="Arial Black" w:eastAsia="Times New Roman" w:hAnsi="Arial Black" w:cs="Times New Roman"/>
          <w:b/>
          <w:bCs/>
          <w:i/>
          <w:iCs/>
          <w:color w:val="00B050"/>
          <w:sz w:val="40"/>
          <w:szCs w:val="40"/>
        </w:rPr>
      </w:pPr>
    </w:p>
    <w:p w:rsidR="00A74ED3" w:rsidRDefault="00A74ED3" w:rsidP="00A74ED3">
      <w:pPr>
        <w:shd w:val="clear" w:color="auto" w:fill="FFFFFF"/>
        <w:spacing w:after="0" w:line="240" w:lineRule="auto"/>
        <w:jc w:val="center"/>
        <w:rPr>
          <w:rFonts w:ascii="Calibri" w:eastAsia="Times New Roman" w:hAnsi="Calibri" w:cs="Times New Roman"/>
          <w:color w:val="000000"/>
          <w:sz w:val="40"/>
          <w:szCs w:val="40"/>
        </w:rPr>
      </w:pP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Развитие ребенка тесно связано с образом жизни семьи и родителям необходимо заботиться о правильном физическом развитии детей, регулярно заниматься с ними физкультурой.</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Человек должен постоянно находиться в движении.</w:t>
      </w:r>
    </w:p>
    <w:p w:rsidR="00A74ED3" w:rsidRDefault="00A74ED3" w:rsidP="00A74ED3">
      <w:pPr>
        <w:shd w:val="clear" w:color="auto" w:fill="FFFFFF"/>
        <w:spacing w:after="0" w:line="240" w:lineRule="auto"/>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Движение – это не только естественная потребность человека, но и необходимый компонент сохранения и укрепления его здоровья – физического, психического, умственного. Многие родители стараются останавливать своих детей, когда они, по их мнению, очень много бегают и шумно играют. Вскоре некоторые из них замечают, что ребенок стал раздражительным, хуже спит, чаще простужается. Виной тому являются ограничения в движениях, нехватка двигательной активности. Если начать регулярно заниматься вместе с детьми утренней зарядкой, создать дома мини-спортзал, совершать прогулки на свежем воздухе, то эти негативные явления вскоре пройдут. Особое внимание необходимо уделить утренней гимнастике, которая дает заряд бодрости на весь день. 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 упражнения. Рекомендуется совмещать занятия утренней гимнастикой с закаливающими процедурами, с воздушными ваннами: заниматься можно босиком, минимум одежды стесняющей движения. При выполнении ребенком упражнений, нужно научить его, а затем постоянно контролировать правильное дыхание - малыш должен дышать глубоко, ровно и спокойно, делая полный выдох. В большинстве упражнений имеются указания, когда делать вдох, а когда выдох. Также необходимо следить, чтобы ребенок не делал лишних движений в суставах, например, сгибание колен, при выполнении движений для туловища. При занятиях можно использовать готовые комплексы упражнений, а можно составлять их самостоятельно. Упражнения подбираются с таким расчетом, чтобы в них принимали участие основные мышечные группы и системы детского организма.</w:t>
      </w:r>
    </w:p>
    <w:p w:rsidR="00A74ED3" w:rsidRDefault="00A74ED3" w:rsidP="00A74ED3">
      <w:pPr>
        <w:shd w:val="clear" w:color="auto" w:fill="FFFFFF"/>
        <w:spacing w:after="0" w:line="240" w:lineRule="auto"/>
        <w:rPr>
          <w:rFonts w:ascii="Times New Roman" w:eastAsia="Times New Roman" w:hAnsi="Times New Roman" w:cs="Times New Roman"/>
          <w:color w:val="303F50"/>
          <w:sz w:val="28"/>
          <w:szCs w:val="28"/>
        </w:rPr>
      </w:pP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Примерная схема комплекса утренней гимнастики должна быть такова:</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а) потягивание;</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б) ходьба (на месте или в движении);</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в) упражнения для мышц шеи, рук и плечевого пояса;</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г) упражнения для мышц туловища и живота;</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proofErr w:type="spellStart"/>
      <w:r>
        <w:rPr>
          <w:rFonts w:ascii="Times New Roman" w:eastAsia="Times New Roman" w:hAnsi="Times New Roman" w:cs="Times New Roman"/>
          <w:color w:val="303F50"/>
          <w:sz w:val="28"/>
          <w:szCs w:val="28"/>
        </w:rPr>
        <w:t>д</w:t>
      </w:r>
      <w:proofErr w:type="spellEnd"/>
      <w:r>
        <w:rPr>
          <w:rFonts w:ascii="Times New Roman" w:eastAsia="Times New Roman" w:hAnsi="Times New Roman" w:cs="Times New Roman"/>
          <w:color w:val="303F50"/>
          <w:sz w:val="28"/>
          <w:szCs w:val="28"/>
        </w:rPr>
        <w:t>) упражнения для мышц ног (приседания и прыжки);</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proofErr w:type="gramStart"/>
      <w:r>
        <w:rPr>
          <w:rFonts w:ascii="Times New Roman" w:eastAsia="Times New Roman" w:hAnsi="Times New Roman" w:cs="Times New Roman"/>
          <w:color w:val="303F50"/>
          <w:sz w:val="28"/>
          <w:szCs w:val="28"/>
        </w:rPr>
        <w:t>е) упражнения общего воздействия с участием мышц ног и рук (махи, выпады вперед, в стороны));</w:t>
      </w:r>
      <w:proofErr w:type="gramEnd"/>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ж) упражнения силового характера;</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proofErr w:type="spellStart"/>
      <w:r>
        <w:rPr>
          <w:rFonts w:ascii="Times New Roman" w:eastAsia="Times New Roman" w:hAnsi="Times New Roman" w:cs="Times New Roman"/>
          <w:color w:val="303F50"/>
          <w:sz w:val="28"/>
          <w:szCs w:val="28"/>
        </w:rPr>
        <w:t>з</w:t>
      </w:r>
      <w:proofErr w:type="spellEnd"/>
      <w:r>
        <w:rPr>
          <w:rFonts w:ascii="Times New Roman" w:eastAsia="Times New Roman" w:hAnsi="Times New Roman" w:cs="Times New Roman"/>
          <w:color w:val="303F50"/>
          <w:sz w:val="28"/>
          <w:szCs w:val="28"/>
        </w:rPr>
        <w:t>) упражнения на расслабление;</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и) дыхательные упражнения.</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 xml:space="preserve">Для совместных занятий желательно приобрести следующий инвентарь: скакалку, роликовый </w:t>
      </w:r>
      <w:proofErr w:type="spellStart"/>
      <w:r>
        <w:rPr>
          <w:rFonts w:ascii="Times New Roman" w:eastAsia="Times New Roman" w:hAnsi="Times New Roman" w:cs="Times New Roman"/>
          <w:color w:val="303F50"/>
          <w:sz w:val="28"/>
          <w:szCs w:val="28"/>
        </w:rPr>
        <w:t>массажер</w:t>
      </w:r>
      <w:proofErr w:type="spellEnd"/>
      <w:r>
        <w:rPr>
          <w:rFonts w:ascii="Times New Roman" w:eastAsia="Times New Roman" w:hAnsi="Times New Roman" w:cs="Times New Roman"/>
          <w:color w:val="303F50"/>
          <w:sz w:val="28"/>
          <w:szCs w:val="28"/>
        </w:rPr>
        <w:t>, набивной мяч весом 1 кг, гантели разного веса (от 0,5 до</w:t>
      </w:r>
      <w:proofErr w:type="gramStart"/>
      <w:r>
        <w:rPr>
          <w:rFonts w:ascii="Times New Roman" w:eastAsia="Times New Roman" w:hAnsi="Times New Roman" w:cs="Times New Roman"/>
          <w:color w:val="303F50"/>
          <w:sz w:val="28"/>
          <w:szCs w:val="28"/>
        </w:rPr>
        <w:t>1</w:t>
      </w:r>
      <w:proofErr w:type="gramEnd"/>
      <w:r>
        <w:rPr>
          <w:rFonts w:ascii="Times New Roman" w:eastAsia="Times New Roman" w:hAnsi="Times New Roman" w:cs="Times New Roman"/>
          <w:color w:val="303F50"/>
          <w:sz w:val="28"/>
          <w:szCs w:val="28"/>
        </w:rPr>
        <w:t xml:space="preserve"> кг), гимнастическую палку размером 70-80 см, перекладину для подтягиваний (устанавливается в проеме двери), коврик для упражнений лежа и сидя (на расслабление, статические и дыхательные), эспандер для развития еще слабых мелких мышц кисти и пальцев рук. Хранить спортивный инвентарь нужно в специальном месте. Не забудьте о специальной обуви и одежде, которые должны содержаться в чистоте и использоваться только для физкультурных занятий.</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Если возможно, проводите занятия на свежем воздухе. Дети с удовольствием занимаются физическим упражнениями вместе с родителями.</w:t>
      </w:r>
    </w:p>
    <w:p w:rsidR="00A74ED3" w:rsidRDefault="00A74ED3" w:rsidP="00A74ED3">
      <w:pPr>
        <w:shd w:val="clear" w:color="auto" w:fill="FFFFFF"/>
        <w:spacing w:after="0" w:line="240" w:lineRule="auto"/>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 xml:space="preserve">Семья, в которой растет ребенок, во многом определяет его поведение и установки. Пример взрослых в этом вопросе чрезвычайно важен. Как вы относитесь к физической культуре, так и будет относиться к ней и ваш ребенок.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А.С. Макаренко.   </w:t>
      </w:r>
    </w:p>
    <w:p w:rsidR="00A74ED3" w:rsidRDefault="00A74ED3" w:rsidP="00A74ED3">
      <w:pPr>
        <w:shd w:val="clear" w:color="auto" w:fill="FFFFFF"/>
        <w:spacing w:after="0" w:line="240" w:lineRule="auto"/>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 xml:space="preserve">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природных факторов (воздуха, солнца и воды) для закаливания, правильную организацию игры и физических упражнений. </w:t>
      </w:r>
    </w:p>
    <w:p w:rsidR="00A74ED3" w:rsidRDefault="00A74ED3" w:rsidP="00A74ED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303F50"/>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067B10" w:rsidRDefault="00067B10"/>
    <w:sectPr w:rsidR="00067B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4ED3"/>
    <w:rsid w:val="00067B10"/>
    <w:rsid w:val="00A74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3966</Characters>
  <Application>Microsoft Office Word</Application>
  <DocSecurity>0</DocSecurity>
  <Lines>33</Lines>
  <Paragraphs>9</Paragraphs>
  <ScaleCrop>false</ScaleCrop>
  <Company>SPecialiST RePack</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2019-12-04T09:22:00Z</dcterms:created>
  <dcterms:modified xsi:type="dcterms:W3CDTF">2019-12-04T09:22:00Z</dcterms:modified>
</cp:coreProperties>
</file>