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71" w:rsidRPr="001D0571" w:rsidRDefault="001D0571" w:rsidP="001D0571">
      <w:pPr>
        <w:shd w:val="clear" w:color="auto" w:fill="FFFFFF"/>
        <w:spacing w:before="300" w:after="150" w:line="240" w:lineRule="auto"/>
        <w:jc w:val="center"/>
        <w:outlineLvl w:val="1"/>
        <w:rPr>
          <w:rFonts w:ascii="Cambria" w:eastAsia="Times New Roman" w:hAnsi="Cambria" w:cs="Arial"/>
          <w:b/>
          <w:bCs/>
          <w:color w:val="111111"/>
          <w:sz w:val="32"/>
          <w:szCs w:val="32"/>
          <w:lang w:eastAsia="ru-RU"/>
        </w:rPr>
      </w:pPr>
      <w:bookmarkStart w:id="0" w:name="_GoBack"/>
      <w:r w:rsidRPr="001D0571">
        <w:rPr>
          <w:rFonts w:ascii="Cambria" w:eastAsia="Times New Roman" w:hAnsi="Cambria" w:cs="Arial"/>
          <w:b/>
          <w:bCs/>
          <w:color w:val="111111"/>
          <w:sz w:val="32"/>
          <w:szCs w:val="32"/>
          <w:lang w:eastAsia="ru-RU"/>
        </w:rPr>
        <w:t>Консультация для родителей «</w:t>
      </w:r>
      <w:r w:rsidR="00FB5FFA">
        <w:rPr>
          <w:rFonts w:ascii="Cambria" w:eastAsia="Times New Roman" w:hAnsi="Cambria" w:cs="Arial"/>
          <w:b/>
          <w:bCs/>
          <w:color w:val="111111"/>
          <w:sz w:val="32"/>
          <w:szCs w:val="32"/>
          <w:lang w:eastAsia="ru-RU"/>
        </w:rPr>
        <w:t>Рисование с песком</w:t>
      </w:r>
      <w:r w:rsidRPr="001D0571">
        <w:rPr>
          <w:rFonts w:ascii="Cambria" w:eastAsia="Times New Roman" w:hAnsi="Cambria" w:cs="Arial"/>
          <w:b/>
          <w:bCs/>
          <w:color w:val="111111"/>
          <w:sz w:val="32"/>
          <w:szCs w:val="32"/>
          <w:lang w:eastAsia="ru-RU"/>
        </w:rPr>
        <w:t>»</w:t>
      </w:r>
    </w:p>
    <w:bookmarkEnd w:id="0"/>
    <w:p w:rsidR="00363924" w:rsidRDefault="001D0571" w:rsidP="0036392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336800" cy="1748228"/>
            <wp:effectExtent l="0" t="0" r="6350" b="4445"/>
            <wp:docPr id="1" name="Рисунок 1" descr="http://sad93.virtualtaganrog.ru/upload/blogs/50d10054df26a1a98c22d0d53a0ed49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93.virtualtaganrog.ru/upload/blogs/50d10054df26a1a98c22d0d53a0ed49c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69" cy="17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7600" cy="1733550"/>
            <wp:effectExtent l="0" t="0" r="0" b="0"/>
            <wp:docPr id="2" name="Рисунок 2" descr="https://cs3.livemaster.ru/zhurnalfoto/4/0/8/14041322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3.livemaster.ru/zhurnalfoto/4/0/8/14041322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89" cy="17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924">
        <w:rPr>
          <w:color w:val="000000"/>
        </w:rPr>
        <w:br/>
        <w:t>                           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BAB">
        <w:rPr>
          <w:sz w:val="28"/>
          <w:szCs w:val="28"/>
        </w:rPr>
        <w:t xml:space="preserve"> </w:t>
      </w:r>
      <w:r w:rsidRPr="00FB5FFA">
        <w:rPr>
          <w:rFonts w:ascii="Times New Roman" w:hAnsi="Times New Roman" w:cs="Times New Roman"/>
          <w:sz w:val="28"/>
          <w:szCs w:val="28"/>
        </w:rPr>
        <w:t xml:space="preserve">«Песочница» является маленькой моделью окружающего мира, местом, где во внешнем мире могут разыграться внутренние баталии и конфликты маленького человека. А выразив их вовне и посмотрев на свой внутренний мир со стороны, ребенок играючи находит решения для вполне реальных жизненных задач. </w:t>
      </w:r>
      <w:r w:rsidR="00B92501" w:rsidRPr="00FB5FFA">
        <w:rPr>
          <w:rFonts w:ascii="Times New Roman" w:hAnsi="Times New Roman" w:cs="Times New Roman"/>
          <w:sz w:val="28"/>
          <w:szCs w:val="28"/>
        </w:rPr>
        <w:t xml:space="preserve">Рисуя на песке, </w:t>
      </w:r>
      <w:r w:rsidRPr="00FB5FFA">
        <w:rPr>
          <w:rFonts w:ascii="Times New Roman" w:hAnsi="Times New Roman" w:cs="Times New Roman"/>
          <w:sz w:val="28"/>
          <w:szCs w:val="28"/>
        </w:rPr>
        <w:t xml:space="preserve">ребенок неоднократно создает рисунок из песка: стирает его – создает новый – и снова и </w:t>
      </w:r>
      <w:proofErr w:type="gramStart"/>
      <w:r w:rsidRPr="00FB5FFA">
        <w:rPr>
          <w:rFonts w:ascii="Times New Roman" w:hAnsi="Times New Roman" w:cs="Times New Roman"/>
          <w:sz w:val="28"/>
          <w:szCs w:val="28"/>
        </w:rPr>
        <w:t>снова</w:t>
      </w:r>
      <w:proofErr w:type="gramEnd"/>
      <w:r w:rsidRPr="00FB5FFA">
        <w:rPr>
          <w:rFonts w:ascii="Times New Roman" w:hAnsi="Times New Roman" w:cs="Times New Roman"/>
          <w:sz w:val="28"/>
          <w:szCs w:val="28"/>
        </w:rPr>
        <w:t>… благодаря чему уходит страх ошибок, неуверенность в своих силах, сомнениях. Это дает ребенку опыт того, что все может пройти, закончиться, и на месте старого, ушедшего, начнется новое, а значит и бояться этой большой и пока такой незнакомой жизни не стоит, он справится.</w:t>
      </w:r>
    </w:p>
    <w:p w:rsidR="00B92501" w:rsidRPr="00FB5FFA" w:rsidRDefault="00B92501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 xml:space="preserve">  С</w:t>
      </w:r>
      <w:r w:rsidR="00363924" w:rsidRPr="00FB5FFA">
        <w:rPr>
          <w:rFonts w:ascii="Times New Roman" w:hAnsi="Times New Roman" w:cs="Times New Roman"/>
          <w:sz w:val="28"/>
          <w:szCs w:val="28"/>
        </w:rPr>
        <w:t>ам материал –</w:t>
      </w:r>
      <w:r w:rsidR="00363924" w:rsidRPr="00FB5FF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песок</w:t>
      </w:r>
      <w:r w:rsidR="00363924" w:rsidRPr="00FB5FFA">
        <w:rPr>
          <w:rFonts w:ascii="Times New Roman" w:hAnsi="Times New Roman" w:cs="Times New Roman"/>
          <w:sz w:val="28"/>
          <w:szCs w:val="28"/>
        </w:rPr>
        <w:t xml:space="preserve">, – обладает уникальным свойством: </w:t>
      </w:r>
    </w:p>
    <w:p w:rsidR="00B92501" w:rsidRPr="00FB5FFA" w:rsidRDefault="00B92501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Песок – природный материал, обладающий собственной энергетикой</w:t>
      </w:r>
      <w:proofErr w:type="gramStart"/>
      <w:r w:rsidRPr="00FB5F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5FFA">
        <w:rPr>
          <w:rFonts w:ascii="Times New Roman" w:hAnsi="Times New Roman" w:cs="Times New Roman"/>
          <w:sz w:val="28"/>
          <w:szCs w:val="28"/>
        </w:rPr>
        <w:t>есок – загадочный материал, особая субстанция.Песок снимает стресс, снижает уровень нервно-психического напряжения, поднимет настроение, способствует возникновению положительных эмоций.Песок является прекрасным психопрофилактическим средством.</w:t>
      </w:r>
      <w:r w:rsidR="00363924" w:rsidRPr="00FB5FFA">
        <w:rPr>
          <w:rFonts w:ascii="Times New Roman" w:hAnsi="Times New Roman" w:cs="Times New Roman"/>
          <w:sz w:val="28"/>
          <w:szCs w:val="28"/>
        </w:rPr>
        <w:t xml:space="preserve">он заземляет негативные эмоции, которые «уходят сквозь песок», гармонизирует состояние человека. Это очень благотворно действует на так называемых </w:t>
      </w:r>
      <w:proofErr w:type="spellStart"/>
      <w:r w:rsidR="00363924" w:rsidRPr="00FB5FF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363924" w:rsidRPr="00FB5FFA">
        <w:rPr>
          <w:rFonts w:ascii="Times New Roman" w:hAnsi="Times New Roman" w:cs="Times New Roman"/>
          <w:sz w:val="28"/>
          <w:szCs w:val="28"/>
        </w:rPr>
        <w:t xml:space="preserve"> детей, а также детей с мышечным тонусом. Ведь песок это медита</w:t>
      </w:r>
      <w:r w:rsidR="00EA0D90" w:rsidRPr="00FB5FFA">
        <w:rPr>
          <w:rFonts w:ascii="Times New Roman" w:hAnsi="Times New Roman" w:cs="Times New Roman"/>
          <w:sz w:val="28"/>
          <w:szCs w:val="28"/>
        </w:rPr>
        <w:t xml:space="preserve">тивный, расслабляющий материал.  Общаясь с песком </w:t>
      </w:r>
      <w:r w:rsidR="00363924" w:rsidRPr="00FB5FFA">
        <w:rPr>
          <w:rFonts w:ascii="Times New Roman" w:hAnsi="Times New Roman" w:cs="Times New Roman"/>
          <w:sz w:val="28"/>
          <w:szCs w:val="28"/>
        </w:rPr>
        <w:t>в течение часа</w:t>
      </w:r>
      <w:r w:rsidR="00EA0D90" w:rsidRPr="00FB5FFA">
        <w:rPr>
          <w:rFonts w:ascii="Times New Roman" w:hAnsi="Times New Roman" w:cs="Times New Roman"/>
          <w:sz w:val="28"/>
          <w:szCs w:val="28"/>
        </w:rPr>
        <w:t>,</w:t>
      </w:r>
      <w:r w:rsidR="00363924" w:rsidRPr="00FB5FFA">
        <w:rPr>
          <w:rFonts w:ascii="Times New Roman" w:hAnsi="Times New Roman" w:cs="Times New Roman"/>
          <w:sz w:val="28"/>
          <w:szCs w:val="28"/>
        </w:rPr>
        <w:t xml:space="preserve"> стабилизируются все эмоциональные и физические процессы. </w:t>
      </w:r>
    </w:p>
    <w:p w:rsidR="00B92501" w:rsidRPr="00FB5FFA" w:rsidRDefault="00B92501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A0D90" w:rsidRPr="00FB5FFA">
        <w:rPr>
          <w:rFonts w:ascii="Times New Roman" w:hAnsi="Times New Roman" w:cs="Times New Roman"/>
          <w:sz w:val="28"/>
          <w:szCs w:val="28"/>
        </w:rPr>
        <w:t xml:space="preserve">рисования песком </w:t>
      </w:r>
      <w:proofErr w:type="spellStart"/>
      <w:r w:rsidR="00EA0D90" w:rsidRPr="00FB5FFA">
        <w:rPr>
          <w:rFonts w:ascii="Times New Roman" w:hAnsi="Times New Roman" w:cs="Times New Roman"/>
          <w:sz w:val="28"/>
          <w:szCs w:val="28"/>
        </w:rPr>
        <w:t>пальцысоприкосаются</w:t>
      </w:r>
      <w:r w:rsidRPr="00FB5FF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B5FFA">
        <w:rPr>
          <w:rFonts w:ascii="Times New Roman" w:hAnsi="Times New Roman" w:cs="Times New Roman"/>
          <w:sz w:val="28"/>
          <w:szCs w:val="28"/>
        </w:rPr>
        <w:t xml:space="preserve"> песком, мельчайшие частички активизируют чувствительные нервные окончания на кончиках пальцев и ладоней и начинают стимулировать их работу. Эти упражнения способствуют развитию мелкой моторики рук, что, в свою очередь, развивает главные психические процессы - внимание, мышление, речь.</w:t>
      </w:r>
    </w:p>
    <w:p w:rsidR="00B92501" w:rsidRPr="00FB5FFA" w:rsidRDefault="00B92501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 xml:space="preserve">В.А. Сухомлинский писал: «Ум ребенка находится на кончике его пальцев». </w:t>
      </w:r>
    </w:p>
    <w:p w:rsidR="00363924" w:rsidRPr="00FB5FFA" w:rsidRDefault="00B92501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Рисование</w:t>
      </w:r>
      <w:r w:rsidR="00363924" w:rsidRPr="00FB5FFA">
        <w:rPr>
          <w:rFonts w:ascii="Times New Roman" w:hAnsi="Times New Roman" w:cs="Times New Roman"/>
          <w:sz w:val="28"/>
          <w:szCs w:val="28"/>
        </w:rPr>
        <w:t xml:space="preserve"> песк</w:t>
      </w:r>
      <w:r w:rsidRPr="00FB5FFA">
        <w:rPr>
          <w:rFonts w:ascii="Times New Roman" w:hAnsi="Times New Roman" w:cs="Times New Roman"/>
          <w:sz w:val="28"/>
          <w:szCs w:val="28"/>
        </w:rPr>
        <w:t>ом</w:t>
      </w:r>
      <w:r w:rsidR="00363924" w:rsidRPr="00FB5FFA">
        <w:rPr>
          <w:rFonts w:ascii="Times New Roman" w:hAnsi="Times New Roman" w:cs="Times New Roman"/>
          <w:sz w:val="28"/>
          <w:szCs w:val="28"/>
        </w:rPr>
        <w:t xml:space="preserve"> позитивно влияет на эмоциональное самочувствие детей и взрослых, и это делает его прекрасным средством для развития и саморазвития ребенка.</w:t>
      </w:r>
    </w:p>
    <w:p w:rsidR="00363924" w:rsidRPr="00FB5FFA" w:rsidRDefault="00363924" w:rsidP="006B1BAB">
      <w:pPr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 xml:space="preserve">Рисуя песком, ребенок входит в легкое медитативное состояние, что дает ему возможность по-настоящему расслабиться, отдохнуть. Именно в таком состоянии лучше всего снимаются стрессы, психоэмоциональное напряжение, тревожность. </w:t>
      </w:r>
      <w:r w:rsidRPr="00FB5FFA">
        <w:rPr>
          <w:rFonts w:ascii="Times New Roman" w:hAnsi="Times New Roman" w:cs="Times New Roman"/>
          <w:sz w:val="28"/>
          <w:szCs w:val="28"/>
        </w:rPr>
        <w:lastRenderedPageBreak/>
        <w:t>Рисование происходит непосредственно пальцами по песку, что способствует развитию сенсорных ощущений, раскрепощает и гармонизирует, а также способствует развитию двух полушарий мозга (так как рисование происходит двумя руками).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В процессе рисования песком происходит развитие творческого потенциала детей, так как рисование на песке требует проявление фантазии и воображения. С помощью песка легко менять детали изображения, а одной и той же рабочей поверхностью можно пользоваться бесконечное число раз.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При рисовании на песке ценностью является сам процесс. Песок в этом смысле свободен и передает эти крылья свободы творящему ребенку: у него закрепляется направленность на процесс, а не на результат, а именно это и есть залог развития.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Рисовать можно не только кисточкой, карандашом или фломастером – ведь рука и пальцы – это такое подспорье! Причем указательный палец правой руки слушается ребенка даже лучше чем карандаш. Рисовать на песке можно: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кулаком;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ладонью;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ребром руки;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щепотью;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пальцем;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одновременное использование нескольких пальцев;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симметрично двумя руками;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высыпание из кулачка;</w:t>
      </w:r>
    </w:p>
    <w:p w:rsidR="00363924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• с помощью различных предметов.</w:t>
      </w:r>
    </w:p>
    <w:p w:rsidR="00223208" w:rsidRPr="00FB5FFA" w:rsidRDefault="00363924" w:rsidP="00FB5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 xml:space="preserve">Рисование песком имеет ряд преимуществ. Песок дает детям возможность изменять творческий замысел по ходу создания изображения, исправлять ошибки, а главное – быстро достигать желаемого результата. 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5FFA">
        <w:rPr>
          <w:rFonts w:ascii="Times New Roman" w:hAnsi="Times New Roman" w:cs="Times New Roman"/>
          <w:i/>
          <w:sz w:val="28"/>
          <w:szCs w:val="28"/>
          <w:u w:val="single"/>
        </w:rPr>
        <w:t>Предложить ребенку рисовать пальчиками.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Пальчики превращаются в десять кисточек, которые умеют рисовать.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«Дорожка для машины»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Для начала предложите малышу самое простое задание. Проведите прямую линию и попрос</w:t>
      </w:r>
      <w:r w:rsidR="006B1BAB" w:rsidRPr="00FB5FFA">
        <w:rPr>
          <w:rFonts w:ascii="Times New Roman" w:hAnsi="Times New Roman" w:cs="Times New Roman"/>
          <w:sz w:val="28"/>
          <w:szCs w:val="28"/>
        </w:rPr>
        <w:t>ите ребенка нарисовать рядом ещ</w:t>
      </w:r>
      <w:r w:rsidRPr="00FB5FFA">
        <w:rPr>
          <w:rFonts w:ascii="Times New Roman" w:hAnsi="Times New Roman" w:cs="Times New Roman"/>
          <w:sz w:val="28"/>
          <w:szCs w:val="28"/>
        </w:rPr>
        <w:t>е одну. Скажите ему, что это дорожка для машинки. Главное условие для проведения параллельной линии, чтобы малыш не отрывал руки, а провел свою линию одним движением. В следующий раз нарисуйте для копирования не прямую, а извилистую или ломаную линию.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«Лесенка»</w:t>
      </w:r>
    </w:p>
    <w:p w:rsidR="006B1BAB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Нарисуйте на песке две параллельные линии. Скажите ребенку, что это лесенка. В другой раз, показав две линии, объясните, что-то лесенка, на которой не хватает ступенек, ─ пусть малыш ее отремонтирует.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FFA">
        <w:rPr>
          <w:rFonts w:ascii="Times New Roman" w:hAnsi="Times New Roman" w:cs="Times New Roman"/>
          <w:i/>
          <w:sz w:val="28"/>
          <w:szCs w:val="28"/>
        </w:rPr>
        <w:t>«Лучики для солнышка»</w:t>
      </w:r>
    </w:p>
    <w:p w:rsidR="006B1BAB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Нарисуйте круг на песке. Попросите дорисовать лучики, задействовав обе руки.</w:t>
      </w:r>
    </w:p>
    <w:p w:rsidR="00363924" w:rsidRPr="00FB5FFA" w:rsidRDefault="006B1BAB" w:rsidP="00FB5F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FFA">
        <w:rPr>
          <w:rFonts w:ascii="Times New Roman" w:hAnsi="Times New Roman" w:cs="Times New Roman"/>
          <w:i/>
          <w:sz w:val="28"/>
          <w:szCs w:val="28"/>
        </w:rPr>
        <w:t>«</w:t>
      </w:r>
      <w:r w:rsidR="00363924" w:rsidRPr="00FB5FFA">
        <w:rPr>
          <w:rFonts w:ascii="Times New Roman" w:hAnsi="Times New Roman" w:cs="Times New Roman"/>
          <w:i/>
          <w:sz w:val="28"/>
          <w:szCs w:val="28"/>
        </w:rPr>
        <w:t>Елочка»</w:t>
      </w:r>
    </w:p>
    <w:p w:rsidR="006B1BAB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Симметричное рисование руками иголок на елке.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FFA">
        <w:rPr>
          <w:rFonts w:ascii="Times New Roman" w:hAnsi="Times New Roman" w:cs="Times New Roman"/>
          <w:i/>
          <w:sz w:val="28"/>
          <w:szCs w:val="28"/>
        </w:rPr>
        <w:lastRenderedPageBreak/>
        <w:t>«Волшебное превращение»</w:t>
      </w:r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 xml:space="preserve">Нарисуйте на песке круг и спросите ребенка, на что он похож, а затем попросите малыша дорисовать картинку так, чтобы стало сразу понятно, что это такое. </w:t>
      </w:r>
      <w:proofErr w:type="gramStart"/>
      <w:r w:rsidRPr="00FB5FFA">
        <w:rPr>
          <w:rFonts w:ascii="Times New Roman" w:hAnsi="Times New Roman" w:cs="Times New Roman"/>
          <w:sz w:val="28"/>
          <w:szCs w:val="28"/>
        </w:rPr>
        <w:t>Круг может превратиться в солнышко, часы, мяч, яблоко, колесо, шарик, бублик, лицо и многое другое.</w:t>
      </w:r>
      <w:proofErr w:type="gramEnd"/>
    </w:p>
    <w:p w:rsidR="00363924" w:rsidRPr="00FB5FFA" w:rsidRDefault="00363924" w:rsidP="00FB5F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5FFA">
        <w:rPr>
          <w:rFonts w:ascii="Times New Roman" w:hAnsi="Times New Roman" w:cs="Times New Roman"/>
          <w:i/>
          <w:sz w:val="28"/>
          <w:szCs w:val="28"/>
        </w:rPr>
        <w:t>Посоревнуйтесь с ребенком: кто из вас придумает больше картинок.</w:t>
      </w:r>
    </w:p>
    <w:p w:rsidR="00223208" w:rsidRPr="00FB5FFA" w:rsidRDefault="00363924" w:rsidP="00FB5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Песок для детей остается наиболее притягательным материалом. Рисование песком – новый и одновременно простой вид изобразит</w:t>
      </w:r>
      <w:r w:rsidR="00223208" w:rsidRPr="00FB5FFA">
        <w:rPr>
          <w:rFonts w:ascii="Times New Roman" w:hAnsi="Times New Roman" w:cs="Times New Roman"/>
          <w:sz w:val="28"/>
          <w:szCs w:val="28"/>
        </w:rPr>
        <w:t>ельной деятельности детей</w:t>
      </w:r>
      <w:r w:rsidRPr="00FB5FF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23208" w:rsidRPr="00FB5FFA">
        <w:rPr>
          <w:rFonts w:ascii="Times New Roman" w:hAnsi="Times New Roman" w:cs="Times New Roman"/>
          <w:sz w:val="28"/>
          <w:szCs w:val="28"/>
        </w:rPr>
        <w:t xml:space="preserve"> является еще одним способомдля родителей, понять чувства ребенка.</w:t>
      </w:r>
    </w:p>
    <w:p w:rsidR="0051284D" w:rsidRPr="00FB5FFA" w:rsidRDefault="006B1BAB" w:rsidP="00223208">
      <w:pPr>
        <w:rPr>
          <w:rFonts w:ascii="Times New Roman" w:hAnsi="Times New Roman" w:cs="Times New Roman"/>
          <w:sz w:val="28"/>
          <w:szCs w:val="28"/>
        </w:rPr>
      </w:pPr>
      <w:r w:rsidRPr="00FB5FFA">
        <w:rPr>
          <w:rFonts w:ascii="Times New Roman" w:hAnsi="Times New Roman" w:cs="Times New Roman"/>
          <w:sz w:val="28"/>
          <w:szCs w:val="28"/>
        </w:rPr>
        <w:t>С ува</w:t>
      </w:r>
      <w:r w:rsidR="00FB5FFA" w:rsidRPr="00FB5FFA">
        <w:rPr>
          <w:rFonts w:ascii="Times New Roman" w:hAnsi="Times New Roman" w:cs="Times New Roman"/>
          <w:sz w:val="28"/>
          <w:szCs w:val="28"/>
        </w:rPr>
        <w:t xml:space="preserve">жением воспитатель </w:t>
      </w:r>
      <w:proofErr w:type="spellStart"/>
      <w:r w:rsidR="00FB5FFA" w:rsidRPr="00FB5FFA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="00FB5FFA" w:rsidRPr="00FB5FFA">
        <w:rPr>
          <w:rFonts w:ascii="Times New Roman" w:hAnsi="Times New Roman" w:cs="Times New Roman"/>
          <w:sz w:val="28"/>
          <w:szCs w:val="28"/>
        </w:rPr>
        <w:t xml:space="preserve"> З. Х.</w:t>
      </w:r>
    </w:p>
    <w:sectPr w:rsidR="0051284D" w:rsidRPr="00FB5FFA" w:rsidSect="006B1BA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C9"/>
    <w:rsid w:val="001B7A66"/>
    <w:rsid w:val="001D0571"/>
    <w:rsid w:val="00223208"/>
    <w:rsid w:val="00363924"/>
    <w:rsid w:val="0051284D"/>
    <w:rsid w:val="006B1BAB"/>
    <w:rsid w:val="008911C9"/>
    <w:rsid w:val="00B92501"/>
    <w:rsid w:val="00C55705"/>
    <w:rsid w:val="00EA0D90"/>
    <w:rsid w:val="00FB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924"/>
  </w:style>
  <w:style w:type="paragraph" w:styleId="a3">
    <w:name w:val="Balloon Text"/>
    <w:basedOn w:val="a"/>
    <w:link w:val="a4"/>
    <w:uiPriority w:val="99"/>
    <w:semiHidden/>
    <w:unhideWhenUsed/>
    <w:rsid w:val="001D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924"/>
  </w:style>
  <w:style w:type="paragraph" w:styleId="a3">
    <w:name w:val="Balloon Text"/>
    <w:basedOn w:val="a"/>
    <w:link w:val="a4"/>
    <w:uiPriority w:val="99"/>
    <w:semiHidden/>
    <w:unhideWhenUsed/>
    <w:rsid w:val="001D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123</cp:lastModifiedBy>
  <cp:revision>4</cp:revision>
  <dcterms:created xsi:type="dcterms:W3CDTF">2019-08-17T11:19:00Z</dcterms:created>
  <dcterms:modified xsi:type="dcterms:W3CDTF">2019-11-21T15:01:00Z</dcterms:modified>
</cp:coreProperties>
</file>