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F6" w:rsidRPr="00B768F6" w:rsidRDefault="00B768F6" w:rsidP="00B768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5"/>
          <w:b/>
          <w:bCs/>
          <w:iCs/>
          <w:color w:val="FF0066"/>
          <w:sz w:val="32"/>
          <w:szCs w:val="32"/>
        </w:rPr>
        <w:t xml:space="preserve">         </w:t>
      </w:r>
      <w:r w:rsidRPr="00B768F6">
        <w:rPr>
          <w:rStyle w:val="c5"/>
          <w:b/>
          <w:bCs/>
          <w:iCs/>
          <w:sz w:val="32"/>
          <w:szCs w:val="32"/>
        </w:rPr>
        <w:t>Консультация для родителей «Игры с мячом».</w:t>
      </w:r>
    </w:p>
    <w:p w:rsidR="00B768F6" w:rsidRPr="00B768F6" w:rsidRDefault="00B768F6" w:rsidP="00B768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i/>
          <w:iCs/>
          <w:color w:val="FF0066"/>
          <w:sz w:val="32"/>
          <w:szCs w:val="32"/>
        </w:rPr>
        <w:br/>
      </w:r>
      <w:r w:rsidRPr="00B768F6">
        <w:rPr>
          <w:rStyle w:val="c0"/>
          <w:color w:val="000000"/>
          <w:sz w:val="28"/>
          <w:szCs w:val="28"/>
        </w:rPr>
        <w:t>     Среди разнообразия детских игр можно выделить особый вид - игры с мячом. Многие родители не дают детям мяч в домашних условиях, считая его опасной игрушкой: можно разбить окно, зеркало, люстру...</w:t>
      </w:r>
    </w:p>
    <w:p w:rsidR="00B768F6" w:rsidRPr="00B768F6" w:rsidRDefault="00B768F6" w:rsidP="00B768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768F6">
        <w:rPr>
          <w:rStyle w:val="c0"/>
          <w:color w:val="000000"/>
          <w:sz w:val="28"/>
          <w:szCs w:val="28"/>
        </w:rPr>
        <w:t>     И это понятно, мяч побуждает к высокой подвижности, поэтому, как считают многие взрослые, в руках малыша он становится «непредсказуемым» предметом.  И в то же время все согласятся, что игры с мячом являются любимыми играми в раннем детстве.</w:t>
      </w:r>
    </w:p>
    <w:p w:rsidR="00B768F6" w:rsidRDefault="00B768F6" w:rsidP="00B768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68F6">
        <w:rPr>
          <w:rStyle w:val="c0"/>
          <w:color w:val="000000"/>
          <w:sz w:val="28"/>
          <w:szCs w:val="28"/>
        </w:rPr>
        <w:t>По всей вероятности, этот предмет любим детьми еще и потому, что «созвучен» им, - такой же прыгающий, «заводной», мобильный, забавный и каждый раз новый в своих проявлениях.</w:t>
      </w:r>
      <w:r>
        <w:rPr>
          <w:color w:val="000000"/>
          <w:sz w:val="28"/>
          <w:szCs w:val="28"/>
        </w:rPr>
        <w:br/>
      </w:r>
      <w:r w:rsidRPr="00B768F6">
        <w:rPr>
          <w:rStyle w:val="c5"/>
          <w:b/>
          <w:bCs/>
          <w:iCs/>
          <w:sz w:val="32"/>
          <w:szCs w:val="32"/>
        </w:rPr>
        <w:t>Мяч: забава, игрушка, спортивный инвентарь.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Неслучайно физической культуре в детских садах уделяется огромное внимание: действует специальная система педагогических мероприятий, направленных на развитие движений и общее оздоровление детства.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Из всех физкультурных мероприятий с маленькими детьми необходимо особо выделить подвижные игры и игры-упражнения с мячом. Мяч проходит через все периоды детства: раннее, дошкольное и школьное.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На протяжении всего дошкольного детства игры с мячом усложняются и «растут» вместе с ребенком.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К концу дошкольного возраста и в школьный период мяч становится не только любимой игрушкой, но и предметом занятий спортом (гимнастические упражнения, эстафеты, футбол, баскетбол, волейбол и т.п.).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    Игры и упражнения с мячом развивают ориентировку в пространстве, глазомер, ловкость, быстроту реакции, регулируют силу и точность броска; нормализуют эмоционально-волевую сферу, что особенно важно как для малоподвижных, так и для </w:t>
      </w:r>
      <w:proofErr w:type="spellStart"/>
      <w:r>
        <w:rPr>
          <w:rStyle w:val="c0"/>
          <w:color w:val="000000"/>
          <w:sz w:val="28"/>
          <w:szCs w:val="28"/>
        </w:rPr>
        <w:t>гипервозбудимых</w:t>
      </w:r>
      <w:proofErr w:type="spellEnd"/>
      <w:r>
        <w:rPr>
          <w:rStyle w:val="c0"/>
          <w:color w:val="000000"/>
          <w:sz w:val="28"/>
          <w:szCs w:val="28"/>
        </w:rPr>
        <w:t xml:space="preserve"> детей. Кроме того, они развивают мышечную силу, улучшают обмен веществ, усиливают работу важнейших органов — легких, сердца.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B768F6">
        <w:rPr>
          <w:rStyle w:val="c5"/>
          <w:b/>
          <w:bCs/>
          <w:iCs/>
          <w:sz w:val="32"/>
          <w:szCs w:val="32"/>
        </w:rPr>
        <w:t>Какие же конкретные рекомендации можно дать родителям?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   В современных квартирах возможности для игры в мяч очень ограничены, но </w:t>
      </w:r>
      <w:proofErr w:type="gramStart"/>
      <w:r>
        <w:rPr>
          <w:rStyle w:val="c0"/>
          <w:color w:val="000000"/>
          <w:sz w:val="28"/>
          <w:szCs w:val="28"/>
        </w:rPr>
        <w:t>все</w:t>
      </w:r>
      <w:proofErr w:type="gramEnd"/>
      <w:r>
        <w:rPr>
          <w:rStyle w:val="c0"/>
          <w:color w:val="000000"/>
          <w:sz w:val="28"/>
          <w:szCs w:val="28"/>
        </w:rPr>
        <w:t xml:space="preserve"> же родителям можно предложить несколько забавных игровых упражнений с мячом.</w:t>
      </w:r>
    </w:p>
    <w:p w:rsidR="00B768F6" w:rsidRPr="00B768F6" w:rsidRDefault="00B768F6" w:rsidP="00B768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  <w:proofErr w:type="gramStart"/>
      <w:r>
        <w:rPr>
          <w:rStyle w:val="c0"/>
          <w:color w:val="000000"/>
          <w:sz w:val="28"/>
          <w:szCs w:val="28"/>
        </w:rPr>
        <w:t>Эти игры можно проводить в условиях помещения, используя все, что есть под рукой: игрушки, бумажные шары, кегли, пустые пластиковые бутылочки, веревки, мячи разной величины, табуретки, стулья и т.п.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Упражнения с использованием этих предметов конкретизируют движение, развивают ловкость, сноровку, сосредоточенность.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Желательно иметь один или два больших мяча диаметром 15-20 см, маленькие мячи диаметром 5-8 см (для большого и настольного тенниса, резиновые, мягкие из разных материалов, сшитые вами), бумажные шары (из скомканной бумаги), большой надувной мяч-шар.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    Сопровождение движений с мячом стихотворным текстом помогает сделать занятие более понятным, а главное, задаст ритм выполнения игрового задания.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i/>
          <w:iCs/>
          <w:color w:val="000000"/>
          <w:sz w:val="28"/>
          <w:szCs w:val="28"/>
        </w:rPr>
        <w:t>Игры с мячом</w:t>
      </w:r>
      <w:r>
        <w:rPr>
          <w:color w:val="000000"/>
          <w:sz w:val="28"/>
          <w:szCs w:val="28"/>
        </w:rPr>
        <w:br/>
      </w:r>
      <w:r w:rsidRPr="00B768F6">
        <w:rPr>
          <w:rStyle w:val="c6"/>
          <w:b/>
          <w:bCs/>
          <w:sz w:val="32"/>
          <w:szCs w:val="32"/>
        </w:rPr>
        <w:t>«ПОИГРАЕМ С СОЛНЫШКОМ»</w:t>
      </w:r>
      <w:r>
        <w:rPr>
          <w:rStyle w:val="c6"/>
          <w:b/>
          <w:bCs/>
          <w:sz w:val="32"/>
          <w:szCs w:val="32"/>
        </w:rPr>
        <w:t>.</w:t>
      </w:r>
      <w:r>
        <w:rPr>
          <w:color w:val="000000"/>
          <w:sz w:val="28"/>
          <w:szCs w:val="28"/>
        </w:rPr>
        <w:br/>
      </w:r>
      <w:r w:rsidRPr="00B768F6">
        <w:rPr>
          <w:rStyle w:val="c9"/>
          <w:b/>
          <w:bCs/>
          <w:iCs/>
          <w:color w:val="000000"/>
          <w:sz w:val="28"/>
          <w:szCs w:val="28"/>
        </w:rPr>
        <w:t>Цель.</w:t>
      </w:r>
      <w:r>
        <w:rPr>
          <w:rStyle w:val="c0"/>
          <w:color w:val="000000"/>
          <w:sz w:val="28"/>
          <w:szCs w:val="28"/>
        </w:rPr>
        <w:t> Научить прокатывать мяч в заданном направлении.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Ребенок сидит на полу, ноги врозь. Мама (взрослый) с мячом (в этой игре желательно использовать мяч желтого цвета) располагается, напротив, на расстоянии 0,6-1,0 м. Читает стихотворение и выполняет соответствующие действия.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«Солнышко желтое  </w:t>
      </w:r>
      <w:r>
        <w:rPr>
          <w:rStyle w:val="c0"/>
          <w:i/>
          <w:iCs/>
          <w:color w:val="000000"/>
          <w:sz w:val="28"/>
          <w:szCs w:val="28"/>
        </w:rPr>
        <w:t>(медленно прокатывает мяч от руки к руке),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Солнышко теплое  </w:t>
      </w:r>
      <w:r>
        <w:rPr>
          <w:rStyle w:val="c0"/>
          <w:i/>
          <w:iCs/>
          <w:color w:val="000000"/>
          <w:sz w:val="28"/>
          <w:szCs w:val="28"/>
        </w:rPr>
        <w:t>(вокруг себя по полу)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 небу катилось, катилось  </w:t>
      </w:r>
      <w:r>
        <w:rPr>
          <w:rStyle w:val="c0"/>
          <w:i/>
          <w:iCs/>
          <w:color w:val="000000"/>
          <w:sz w:val="28"/>
          <w:szCs w:val="28"/>
        </w:rPr>
        <w:t>(прокатывает мяч двумя руками ребенку),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 Мише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(имя ребенка)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 гости прикатилось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.»  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Ребенок ловит мяч и затем прокатывает его двумя руками маме.)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   В игре могут принимать участие и другие члены семьи (папа, бабушка, дедушка, старшие брат или сестра) или сверстники малыша. В этом случае участники игры образуют полукруг. Водящий располагается напротив и, но очереди прокатывает мяч всем играющим. </w:t>
      </w:r>
      <w:proofErr w:type="gramStart"/>
      <w:r>
        <w:rPr>
          <w:rStyle w:val="c0"/>
          <w:color w:val="000000"/>
          <w:sz w:val="28"/>
          <w:szCs w:val="28"/>
        </w:rPr>
        <w:t>При усложнении игры водящий может направлять мяч любому из играющих, не соблюдая очередности, тем самым вынуждая малыша быть внимательным.</w:t>
      </w:r>
      <w:proofErr w:type="gramEnd"/>
      <w:r>
        <w:rPr>
          <w:rStyle w:val="c0"/>
          <w:color w:val="000000"/>
          <w:sz w:val="28"/>
          <w:szCs w:val="28"/>
        </w:rPr>
        <w:t xml:space="preserve"> Исходное положение ребенка тоже может меняться: сидя на полу ноги врозь, скрестив перед собой, сидя на корточках.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B768F6">
        <w:rPr>
          <w:rStyle w:val="c6"/>
          <w:b/>
          <w:bCs/>
          <w:sz w:val="32"/>
          <w:szCs w:val="32"/>
        </w:rPr>
        <w:t>«МЯЧ В КРУГУ»</w:t>
      </w:r>
      <w:r>
        <w:rPr>
          <w:rStyle w:val="c6"/>
          <w:b/>
          <w:bCs/>
          <w:sz w:val="32"/>
          <w:szCs w:val="32"/>
        </w:rPr>
        <w:t>.</w:t>
      </w:r>
    </w:p>
    <w:p w:rsidR="00B768F6" w:rsidRDefault="00B768F6" w:rsidP="00B768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68F6">
        <w:rPr>
          <w:rStyle w:val="c9"/>
          <w:b/>
          <w:bCs/>
          <w:iCs/>
          <w:color w:val="000000"/>
          <w:sz w:val="28"/>
          <w:szCs w:val="28"/>
        </w:rPr>
        <w:t>Цель.</w:t>
      </w:r>
      <w:r>
        <w:rPr>
          <w:rStyle w:val="c0"/>
          <w:color w:val="000000"/>
          <w:sz w:val="28"/>
          <w:szCs w:val="28"/>
        </w:rPr>
        <w:t> Совершенствовать навык отталкивания мяча, учить ориентироваться в пространстве.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этой игре можно объединить нескольких детей (сверстников малыша) или попросить других членов семьи поиграть с вами.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Дети сидят на корточках на полу, образуя круг. Мама (взрослый) дает одному из участников игры мяч-Колобок (на нем нарисованы или приклеены глаза, нос, рот) и читает стихотворение: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«Колобок. Колобок,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 тебя румяный бок.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Ты по полу покатись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Катюше (ребятам) улыбнись!»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По просьбе мамы («Катенька, покати мячик Диме») девочка прокатывает мяч двумя руками названному участнику. Тот, получив мяч, прокатывает его другому ребенку, которого назвали по имени, и т.д.</w:t>
      </w:r>
    </w:p>
    <w:p w:rsidR="00B768F6" w:rsidRDefault="00B768F6" w:rsidP="00B768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8"/>
          <w:b/>
          <w:bCs/>
          <w:i/>
          <w:iCs/>
          <w:color w:val="000000"/>
          <w:sz w:val="28"/>
          <w:szCs w:val="28"/>
        </w:rPr>
        <w:t>Советы маме.</w:t>
      </w:r>
      <w:r>
        <w:rPr>
          <w:rStyle w:val="c0"/>
          <w:color w:val="000000"/>
          <w:sz w:val="28"/>
          <w:szCs w:val="28"/>
        </w:rPr>
        <w:t> Нужно организовать игру так, чтобы каждый ребенок смог прокатить мяч. Необходимо напоминать детям, что мяч нужно отталкивать посильнее, чтобы он докатился до другого участника игры, а также подавать выкатившийся из круга мяч.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 w:rsidRPr="00B768F6">
        <w:rPr>
          <w:rStyle w:val="c6"/>
          <w:b/>
          <w:bCs/>
          <w:sz w:val="32"/>
          <w:szCs w:val="32"/>
        </w:rPr>
        <w:t>« ПРОКАТИ  И ДОГОНИ»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Pr="00B768F6">
        <w:rPr>
          <w:rStyle w:val="c9"/>
          <w:b/>
          <w:bCs/>
          <w:iCs/>
          <w:color w:val="000000"/>
          <w:sz w:val="28"/>
          <w:szCs w:val="28"/>
        </w:rPr>
        <w:t>Цель.</w:t>
      </w:r>
      <w:r>
        <w:rPr>
          <w:rStyle w:val="c0"/>
          <w:color w:val="000000"/>
          <w:sz w:val="28"/>
          <w:szCs w:val="28"/>
        </w:rPr>
        <w:t> Учить катать мяч в прямом направлении, отталкивать его энергично, с усилием, развивать умение ориентироваться в пространстве.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Ребенок с мячом в руках подходит к обозначенному месту (шнур, полоска пластыря, цветной кружочек) и выполняет действия в соответствии со стихотворным текстом.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«Наш веселый, звонкий мячик  </w:t>
      </w:r>
      <w:r>
        <w:rPr>
          <w:rStyle w:val="c0"/>
          <w:i/>
          <w:iCs/>
          <w:color w:val="000000"/>
          <w:sz w:val="28"/>
          <w:szCs w:val="28"/>
        </w:rPr>
        <w:t>(толкает мяч двумя руками)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прокатим далеко  </w:t>
      </w:r>
      <w:r>
        <w:rPr>
          <w:rStyle w:val="c0"/>
          <w:i/>
          <w:iCs/>
          <w:color w:val="000000"/>
          <w:sz w:val="28"/>
          <w:szCs w:val="28"/>
        </w:rPr>
        <w:t>(смотрит, куда он покатился),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теперь его догоним.  </w:t>
      </w:r>
      <w:r>
        <w:rPr>
          <w:rStyle w:val="c0"/>
          <w:i/>
          <w:iCs/>
          <w:color w:val="000000"/>
          <w:sz w:val="28"/>
          <w:szCs w:val="28"/>
        </w:rPr>
        <w:t>(Бежит за мячом, догоняет его.)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Это сделать нам легко!» 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(Поднимает мяч над головой: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«Поймал!».)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В зависимости от диаметра мяча ребенок может прокатывать его одной рукой, чередуя правую и левую руку, если мяч маленький (диаметром 5-8 см) или двумя руками, если большой (диаметром 18-20 см).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i/>
          <w:iCs/>
          <w:color w:val="000000"/>
          <w:sz w:val="28"/>
          <w:szCs w:val="28"/>
        </w:rPr>
        <w:t>Советы маме.</w:t>
      </w:r>
      <w:r>
        <w:rPr>
          <w:rStyle w:val="c0"/>
          <w:color w:val="000000"/>
          <w:sz w:val="28"/>
          <w:szCs w:val="28"/>
        </w:rPr>
        <w:t xml:space="preserve"> Приучайте малыша посмотреть вперед, прежде чем он покатит мяч. Не бежать за мячом сразу, а дождаться речевого сигнала. Объясните, что мяч надо отталкивать не резким и коротким движением рук, а плавным и энергичным (при необходимости проделайте упражнение вместе, обхватив руки ребенка </w:t>
      </w:r>
      <w:proofErr w:type="gramStart"/>
      <w:r>
        <w:rPr>
          <w:rStyle w:val="c0"/>
          <w:color w:val="000000"/>
          <w:sz w:val="28"/>
          <w:szCs w:val="28"/>
        </w:rPr>
        <w:t>своими</w:t>
      </w:r>
      <w:proofErr w:type="gramEnd"/>
      <w:r>
        <w:rPr>
          <w:rStyle w:val="c0"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Проявите фантазию, изобретательность, используйте для игр все, что будет под рукой: стулья, пустые пластиковые бутылки, длинные шнурки и т.п.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Постепенно вовлекайте ребенка во всё новые виды игры и забавы, систематически повторяйте их, чтобы он закрепил движения. Для детей этого возраста достаточно, чтобы они научились прокатывать мяч вдаль в заданном направлении, ударять мячом об пол и вверх, правильно замахиваться при метании малого мяча вдаль.</w:t>
      </w:r>
    </w:p>
    <w:p w:rsidR="00B768F6" w:rsidRDefault="00B768F6" w:rsidP="00B768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68F6">
        <w:rPr>
          <w:rStyle w:val="c10"/>
          <w:b/>
          <w:bCs/>
          <w:sz w:val="36"/>
          <w:szCs w:val="36"/>
        </w:rPr>
        <w:t>Советы родителям: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Не забывайте о возрасте ребенка, его физических возможностях!</w:t>
      </w:r>
    </w:p>
    <w:p w:rsidR="00B768F6" w:rsidRDefault="00B768F6" w:rsidP="00B768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Обращайте внимание на упражнения, которые он выполняет с радостью, без нажима с вашей стороны.</w:t>
      </w:r>
    </w:p>
    <w:p w:rsidR="00B768F6" w:rsidRDefault="00B768F6" w:rsidP="00B768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Будьте мягкими, добрыми, ласковыми.</w:t>
      </w:r>
    </w:p>
    <w:p w:rsidR="00B768F6" w:rsidRDefault="00B768F6" w:rsidP="00B768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Хорошо, если вы ободрите своего малютку похвалой; удивитесь тому, какой он ловкий, смелый, быстрый.</w:t>
      </w:r>
    </w:p>
    <w:p w:rsidR="00B768F6" w:rsidRDefault="00B768F6" w:rsidP="00B768F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Пусть ребенок демонстрирует свои умения перед всеми членами семьи или сверстниками: это постепенно развивает уверенность в своих силах, стремление учиться дальше, осваивая, новые, более сложные движения и игры.</w:t>
      </w:r>
    </w:p>
    <w:p w:rsidR="006D1E61" w:rsidRDefault="006D1E61"/>
    <w:sectPr w:rsidR="006D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8F6"/>
    <w:rsid w:val="006D1E61"/>
    <w:rsid w:val="00B768F6"/>
    <w:rsid w:val="00F2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768F6"/>
  </w:style>
  <w:style w:type="character" w:customStyle="1" w:styleId="c8">
    <w:name w:val="c8"/>
    <w:basedOn w:val="a0"/>
    <w:rsid w:val="00B768F6"/>
  </w:style>
  <w:style w:type="character" w:customStyle="1" w:styleId="c0">
    <w:name w:val="c0"/>
    <w:basedOn w:val="a0"/>
    <w:rsid w:val="00B768F6"/>
  </w:style>
  <w:style w:type="character" w:customStyle="1" w:styleId="c9">
    <w:name w:val="c9"/>
    <w:basedOn w:val="a0"/>
    <w:rsid w:val="00B768F6"/>
  </w:style>
  <w:style w:type="character" w:customStyle="1" w:styleId="c6">
    <w:name w:val="c6"/>
    <w:basedOn w:val="a0"/>
    <w:rsid w:val="00B768F6"/>
  </w:style>
  <w:style w:type="character" w:customStyle="1" w:styleId="apple-converted-space">
    <w:name w:val="apple-converted-space"/>
    <w:basedOn w:val="a0"/>
    <w:rsid w:val="00B768F6"/>
  </w:style>
  <w:style w:type="character" w:customStyle="1" w:styleId="c10">
    <w:name w:val="c10"/>
    <w:basedOn w:val="a0"/>
    <w:rsid w:val="00B76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2019-09-13T08:20:00Z</dcterms:created>
  <dcterms:modified xsi:type="dcterms:W3CDTF">2019-09-13T08:30:00Z</dcterms:modified>
</cp:coreProperties>
</file>