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7" w:rsidRDefault="003B3FB7" w:rsidP="002A40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</w:pPr>
    </w:p>
    <w:p w:rsidR="003B3FB7" w:rsidRDefault="003B3FB7" w:rsidP="002A40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</w:pPr>
    </w:p>
    <w:p w:rsidR="003B3FB7" w:rsidRDefault="003B3FB7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B3FB7" w:rsidRPr="003B3FB7" w:rsidRDefault="003B3FB7" w:rsidP="003B3FB7">
      <w:pPr>
        <w:tabs>
          <w:tab w:val="left" w:pos="2790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 w:rsidRPr="003B3FB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Консультация для родителей</w:t>
      </w:r>
    </w:p>
    <w:p w:rsidR="003B3FB7" w:rsidRPr="003B3FB7" w:rsidRDefault="003B3FB7" w:rsidP="003B3FB7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B3FB7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  <w:t>«Как надо вести себя с ребенком, который берет чужое»</w:t>
      </w:r>
    </w:p>
    <w:p w:rsidR="003B3FB7" w:rsidRDefault="003B3FB7" w:rsidP="003B3FB7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B3FB7" w:rsidRPr="00744543" w:rsidRDefault="003B3FB7" w:rsidP="003B3FB7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наших.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Не выливайте на ребенка лавину отрицательных эмоций.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Постарайтесь успокоиться и отыскать возможную причину воровства, как бы надежно она не была скрыта.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 Объясните ребенку разницу между своим и чужим, а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Пойдите вместе с ним и возвратите чужую вещь ее владельцу. Но сделайте все это так, чтобы малыш не чувствовал позора.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Объясните ребенку, что если ему захочется взять чужое, он сможет взять его только тогда, когда получит на это разрешение.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Не искушайте малыша соблазнами, делая доступным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недоступное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Учите малыша ответственности за собственное поведение.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Когда малыш ворует беспричинно и постоянно, необходимо показать его психоневрологу и провести назначенную им коррекцию.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Ребенок должен знать, что мама с папой не одобряют никакого воровства.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Если у вашего ребенка все в порядке, нет отклонения от нормы, он здоров, то это возрастное воровство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окажется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лишь мелким эпизодом в его жизни, исчезнув раз и навсегда в дальнейшем.</w:t>
      </w:r>
    </w:p>
    <w:p w:rsidR="003B3FB7" w:rsidRPr="007764D8" w:rsidRDefault="003B3FB7" w:rsidP="003B3FB7">
      <w:pPr>
        <w:rPr>
          <w:sz w:val="28"/>
          <w:szCs w:val="28"/>
        </w:rPr>
      </w:pPr>
    </w:p>
    <w:p w:rsidR="003B3FB7" w:rsidRPr="003B3FB7" w:rsidRDefault="003B3FB7" w:rsidP="003B3FB7">
      <w:pPr>
        <w:tabs>
          <w:tab w:val="left" w:pos="2790"/>
        </w:tabs>
        <w:rPr>
          <w:rFonts w:ascii="Calibri" w:eastAsia="Times New Roman" w:hAnsi="Calibri" w:cs="Times New Roman"/>
          <w:lang w:eastAsia="ru-RU"/>
        </w:rPr>
      </w:pPr>
    </w:p>
    <w:sectPr w:rsidR="003B3FB7" w:rsidRPr="003B3FB7" w:rsidSect="002A40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3FE"/>
    <w:multiLevelType w:val="multilevel"/>
    <w:tmpl w:val="AF4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60"/>
    <w:rsid w:val="00155CA3"/>
    <w:rsid w:val="002A4060"/>
    <w:rsid w:val="003B3FB7"/>
    <w:rsid w:val="00FE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2018-09-19T10:49:00Z</dcterms:created>
  <dcterms:modified xsi:type="dcterms:W3CDTF">2018-10-18T10:38:00Z</dcterms:modified>
</cp:coreProperties>
</file>