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1" w:rsidRDefault="00A64EC1" w:rsidP="00A64EC1">
      <w:pPr>
        <w:pStyle w:val="c8"/>
        <w:spacing w:before="0" w:beforeAutospacing="0" w:after="0" w:afterAutospacing="0" w:line="251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b/>
          <w:bCs/>
          <w:i/>
          <w:iCs/>
          <w:color w:val="FF0000"/>
          <w:sz w:val="41"/>
          <w:szCs w:val="41"/>
        </w:rPr>
        <w:t>Консультация для родителей «Лекарственные растения нашего края»</w:t>
      </w:r>
    </w:p>
    <w:p w:rsidR="00A64EC1" w:rsidRDefault="00A64EC1" w:rsidP="00A64EC1">
      <w:pPr>
        <w:pStyle w:val="c9"/>
        <w:spacing w:before="0" w:beforeAutospacing="0" w:after="0" w:afterAutospacing="0" w:line="251" w:lineRule="atLeast"/>
        <w:rPr>
          <w:rFonts w:ascii="&amp;quot" w:hAnsi="&amp;quot"/>
          <w:color w:val="000000"/>
          <w:sz w:val="25"/>
          <w:szCs w:val="25"/>
        </w:rPr>
      </w:pP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Лечение травами давно известно в народе. Но прежде чем найти действительно полезное человеку растение, нужно его долго и осторожно проверять. Не раз знахари ошибались, и люди отправлялись.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Около 300лет назад в России появились первые аптеки, где продавали лекарственные травы. А в далёкие времена лечебные травы собирали специальные люди – травники. Им давали лошадь, нужные продукты и на целое лето посылали в леса и луга. В помощники они себе брали крестьянских ребят. Знатоки трав пускались в далёкое путешествие по лесам и рекам за целебными травами.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 теперь специальные экспедиции ученых работают по изучению лекарственных растений. Во всех концах страны заготавливаются сотни тонн сырья. Из всех лекарств, применяемых в мире, около третьей части составляют лекарства, получаемые из растений.</w:t>
      </w:r>
      <w:r>
        <w:rPr>
          <w:rStyle w:val="c1"/>
          <w:rFonts w:ascii="&amp;quot" w:hAnsi="&amp;quot"/>
          <w:color w:val="000000"/>
          <w:sz w:val="27"/>
          <w:szCs w:val="27"/>
        </w:rPr>
        <w:t xml:space="preserve">  </w:t>
      </w:r>
      <w:r>
        <w:rPr>
          <w:rStyle w:val="c3"/>
          <w:rFonts w:ascii="&amp;quot" w:hAnsi="&amp;quot"/>
          <w:color w:val="000000"/>
          <w:sz w:val="32"/>
          <w:szCs w:val="32"/>
        </w:rPr>
        <w:t xml:space="preserve">Замечательное богатство природы – лекарственные растения. Люди часто собирают их и сдают в аптеки. Это важная работа, но выполнять её нужно так, </w:t>
      </w:r>
      <w:r>
        <w:rPr>
          <w:rStyle w:val="c3"/>
          <w:rFonts w:ascii="&amp;quot" w:hAnsi="&amp;quot"/>
          <w:b/>
          <w:bCs/>
          <w:i/>
          <w:iCs/>
          <w:color w:val="000000"/>
          <w:sz w:val="32"/>
          <w:szCs w:val="32"/>
        </w:rPr>
        <w:t>чтобы не нанести вреда природе.</w:t>
      </w:r>
      <w:r>
        <w:rPr>
          <w:rStyle w:val="c3"/>
          <w:rFonts w:ascii="&amp;quot" w:hAnsi="&amp;quot"/>
          <w:color w:val="000000"/>
          <w:sz w:val="32"/>
          <w:szCs w:val="32"/>
        </w:rPr>
        <w:t>  Некоторые виды лекарственных растений из-за неумеренного сбора уже стали редкими. Помните об этом!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Пихта сибирская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Используются хвоя, почки, молодые ветви, кора. Хвоя содержит витамин «С», эфирное масло. Живица содержит смолу и эфирное масло. Из молодых побегов добывают пихтовое масло. Его применяют при лечении гриппа, пневмонии, бронхита, кашля, радикулита, полиартрита и миозита. При лечении гриппа, ОРЗ, пневмонии, бронхита рекомендуется втирать пихтовое масло в грудь, воротниковую зону спины 4раза в сутки через 5-6часов. После втирания, больного обёртывают компрессной бумагой и накрывают  теплым одеялом. Помимо втираний используются ингаляции 1 раз в день.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Сосна обыкновенная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 xml:space="preserve">Используются почки, живица, хвоя. Сосна обладает антисептическим, противовоспалительным, отхаркивающим, </w:t>
      </w:r>
      <w:r>
        <w:rPr>
          <w:rStyle w:val="c3"/>
          <w:rFonts w:ascii="&amp;quot" w:hAnsi="&amp;quot"/>
          <w:color w:val="000000"/>
          <w:sz w:val="32"/>
          <w:szCs w:val="32"/>
        </w:rPr>
        <w:lastRenderedPageBreak/>
        <w:t>потогонным, общеукрепляющим, мочегонным и желчегонным действием.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Рябина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Используются плоды. Благодаря комплексу витаминов, рябина используется как превосходное поливитаминное средство. Она обладает желчегонным, тонизирующим, кровоостанавливающим, легким слабительным и слабым мочегонным действием. Рябина обыкновенная способствует нормализации обмена веществ.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Шиповник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Используются плоды. Шиповник нормализирует обмен веществ, улучшает пищеварение, понижает содержание сахара в крови, повышает сопротивляемость организма к различным заболеваниям.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Черника обыкновенная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Используются плоды и листья. Черника и её препараты применяются при лечении поносов, гастритов, колитов, энтероколитов, язвенной болезни желудка, подагры, ревматизма, сахарного диабета и  почечной -  желчно каменной болезней. А также при лечении стоматитов, фарингитов, ларингитов, авитаминоза и малокровия.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Брусника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Используются ягоды и листья. Обладает мочегонным, вяжущим, слабым  желчегонным, жаропонижающим, антисептическим и противовоспалительным  действием. Способствует снижению сахара в крови.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 xml:space="preserve">Ромашка аптечная 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 xml:space="preserve">Используются цветочные корзинки. Препараты ромашки применяются при лечении ангин, ОРЗ, гастритов, колитов, метеоризма, энтероколитов, поносов. А также при лечении гепатитов, циститов, геморроя, подагры. Рекомендуется при лечении ревматизма, неврозов, истерии, мигрени и  атеросклероза и т.д. 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Подорожник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 xml:space="preserve">Используются листья. Обладает противовоспалительным, отхаркивающим, кровоостанавливающим, </w:t>
      </w:r>
      <w:proofErr w:type="spellStart"/>
      <w:r>
        <w:rPr>
          <w:rStyle w:val="c3"/>
          <w:rFonts w:ascii="&amp;quot" w:hAnsi="&amp;quot"/>
          <w:color w:val="000000"/>
          <w:sz w:val="32"/>
          <w:szCs w:val="32"/>
        </w:rPr>
        <w:t>антимикробным</w:t>
      </w:r>
      <w:proofErr w:type="spellEnd"/>
      <w:r>
        <w:rPr>
          <w:rStyle w:val="c3"/>
          <w:rFonts w:ascii="&amp;quot" w:hAnsi="&amp;quot"/>
          <w:color w:val="000000"/>
          <w:sz w:val="32"/>
          <w:szCs w:val="32"/>
        </w:rPr>
        <w:t>, ветрогонным, мочегонным и ранозаживляющим действием. А также стимулирует секрецию желудка.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lastRenderedPageBreak/>
        <w:t xml:space="preserve">Одуванчик лекарственный 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 xml:space="preserve">Используются корни и листья. Обладает желчегонным, мочегонным, жаропонижающим, успокаивающим, отхаркивающим, общеукрепляющим и легким слабительным действием. Кроме того, одуванчик улучшает обмен веществ, пищеварение и аппетит. Способствует понижению уровня холестерина и сахара в крови, стимулирует лактацию кормящих матерей. 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Аир болотный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Используется корневище аира. Аир применяется как мочегонное, противовоспалительное, желчегонное, отхаркивающее, ветрогонное, антисептическое средство. В народной медицине употребляется при лечении гастритов, колитов, поносов, при гепатите и  холецистите. А так же – при подагре, рахите, анемии, ревматизме, фурункулах, при изжоге; для укрепления волос и улучшения аппетита.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0"/>
          <w:rFonts w:ascii="&amp;quot" w:hAnsi="&amp;quot"/>
          <w:b/>
          <w:bCs/>
          <w:i/>
          <w:iCs/>
          <w:color w:val="008000"/>
          <w:sz w:val="37"/>
          <w:szCs w:val="37"/>
        </w:rPr>
        <w:t>Багульник болотный</w:t>
      </w:r>
    </w:p>
    <w:p w:rsidR="00A64EC1" w:rsidRDefault="00A64EC1" w:rsidP="00A64EC1">
      <w:pPr>
        <w:pStyle w:val="c5"/>
        <w:spacing w:before="0" w:beforeAutospacing="0" w:after="0" w:afterAutospacing="0" w:line="251" w:lineRule="atLeast"/>
        <w:ind w:firstLine="617"/>
        <w:jc w:val="both"/>
        <w:rPr>
          <w:rFonts w:ascii="&amp;quot" w:hAnsi="&amp;quot"/>
          <w:color w:val="000000"/>
          <w:sz w:val="25"/>
          <w:szCs w:val="25"/>
        </w:rPr>
      </w:pPr>
      <w:r>
        <w:rPr>
          <w:rStyle w:val="c3"/>
          <w:rFonts w:ascii="&amp;quot" w:hAnsi="&amp;quot"/>
          <w:color w:val="000000"/>
          <w:sz w:val="32"/>
          <w:szCs w:val="32"/>
        </w:rPr>
        <w:t>Используется трава. Обладает отхаркивающим, потогонным, противовоспалительным, легким мочегонным, ранозаживляющим, антисептическим, успокаивающим действием. Используется при лечении ОРЗ, ларингитов, трахеитов, бронхитов, пневмонии, бронхиальной астмы, кашля и коклюша.</w:t>
      </w:r>
    </w:p>
    <w:p w:rsidR="00A64EC1" w:rsidRDefault="00A64EC1" w:rsidP="00A64EC1">
      <w:pPr>
        <w:pStyle w:val="c8"/>
        <w:spacing w:before="0" w:beforeAutospacing="0" w:after="0" w:afterAutospacing="0" w:line="251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6"/>
          <w:rFonts w:ascii="&amp;quot" w:hAnsi="&amp;quot"/>
          <w:b/>
          <w:bCs/>
          <w:i/>
          <w:iCs/>
          <w:color w:val="000000"/>
          <w:sz w:val="41"/>
          <w:szCs w:val="41"/>
        </w:rPr>
        <w:t>В РУКАХ ЧЕЛОВЕКА БОГАТСТВО РОДНОЙ ЗЕМЛИ.</w:t>
      </w:r>
    </w:p>
    <w:p w:rsidR="00A64EC1" w:rsidRDefault="00A64EC1" w:rsidP="00A64EC1">
      <w:pPr>
        <w:pStyle w:val="c11"/>
        <w:spacing w:before="0" w:beforeAutospacing="0" w:after="0" w:afterAutospacing="0" w:line="251" w:lineRule="atLeast"/>
        <w:jc w:val="both"/>
        <w:rPr>
          <w:rFonts w:ascii="&amp;quot" w:hAnsi="&amp;quot"/>
          <w:color w:val="000000"/>
          <w:sz w:val="25"/>
          <w:szCs w:val="25"/>
        </w:rPr>
      </w:pPr>
      <w:bookmarkStart w:id="0" w:name="h.gjdgxs"/>
      <w:bookmarkEnd w:id="0"/>
      <w:r>
        <w:rPr>
          <w:rStyle w:val="c6"/>
          <w:rFonts w:ascii="&amp;quot" w:hAnsi="&amp;quot"/>
          <w:b/>
          <w:bCs/>
          <w:i/>
          <w:iCs/>
          <w:color w:val="000000"/>
          <w:sz w:val="41"/>
          <w:szCs w:val="41"/>
        </w:rPr>
        <w:t>ПОМНИТЕ ОБ ЭТОМ!</w:t>
      </w:r>
    </w:p>
    <w:p w:rsidR="00D26769" w:rsidRDefault="00D26769" w:rsidP="00A64EC1">
      <w:pPr>
        <w:ind w:left="-1134"/>
      </w:pPr>
    </w:p>
    <w:sectPr w:rsidR="00D26769" w:rsidSect="00A64E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EC1"/>
    <w:rsid w:val="00A64EC1"/>
    <w:rsid w:val="00D2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4EC1"/>
  </w:style>
  <w:style w:type="paragraph" w:customStyle="1" w:styleId="c9">
    <w:name w:val="c9"/>
    <w:basedOn w:val="a"/>
    <w:rsid w:val="00A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4EC1"/>
  </w:style>
  <w:style w:type="paragraph" w:customStyle="1" w:styleId="c5">
    <w:name w:val="c5"/>
    <w:basedOn w:val="a"/>
    <w:rsid w:val="00A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EC1"/>
  </w:style>
  <w:style w:type="character" w:customStyle="1" w:styleId="c1">
    <w:name w:val="c1"/>
    <w:basedOn w:val="a0"/>
    <w:rsid w:val="00A64EC1"/>
  </w:style>
  <w:style w:type="character" w:customStyle="1" w:styleId="c0">
    <w:name w:val="c0"/>
    <w:basedOn w:val="a0"/>
    <w:rsid w:val="00A64EC1"/>
  </w:style>
  <w:style w:type="character" w:customStyle="1" w:styleId="c6">
    <w:name w:val="c6"/>
    <w:basedOn w:val="a0"/>
    <w:rsid w:val="00A64EC1"/>
  </w:style>
  <w:style w:type="paragraph" w:customStyle="1" w:styleId="c11">
    <w:name w:val="c11"/>
    <w:basedOn w:val="a"/>
    <w:rsid w:val="00A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2018-06-14T09:08:00Z</dcterms:created>
  <dcterms:modified xsi:type="dcterms:W3CDTF">2018-06-14T09:09:00Z</dcterms:modified>
</cp:coreProperties>
</file>