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FF" w:rsidRPr="0069241A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Творческая личность невозможна </w:t>
      </w:r>
      <w:proofErr w:type="gramStart"/>
      <w:r w:rsidRPr="0069241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9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FF" w:rsidRPr="0069241A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хорошо развитого воображения. </w:t>
      </w:r>
    </w:p>
    <w:p w:rsidR="003863FF" w:rsidRPr="0069241A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Благодаря </w:t>
      </w:r>
      <w:proofErr w:type="gramStart"/>
      <w:r w:rsidRPr="0069241A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69241A">
        <w:rPr>
          <w:rFonts w:ascii="Times New Roman" w:hAnsi="Times New Roman" w:cs="Times New Roman"/>
          <w:sz w:val="24"/>
          <w:szCs w:val="24"/>
        </w:rPr>
        <w:t xml:space="preserve"> человек творит, разумно</w:t>
      </w:r>
    </w:p>
    <w:p w:rsidR="003863FF" w:rsidRPr="0069241A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планирует свою деятельность и управляет ею.</w:t>
      </w:r>
    </w:p>
    <w:p w:rsidR="003863FF" w:rsidRPr="0069241A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Почти вся материальная и духовная культура</w:t>
      </w:r>
    </w:p>
    <w:p w:rsidR="003863FF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является продуктом воображения и </w:t>
      </w:r>
    </w:p>
    <w:p w:rsidR="003863FF" w:rsidRDefault="003863FF" w:rsidP="003863F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                                            творчества людей.</w:t>
      </w:r>
    </w:p>
    <w:p w:rsidR="003863FF" w:rsidRPr="006B7343" w:rsidRDefault="003863FF" w:rsidP="003863FF">
      <w:pPr>
        <w:tabs>
          <w:tab w:val="left" w:pos="344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B7343">
        <w:rPr>
          <w:rFonts w:ascii="Times New Roman" w:hAnsi="Times New Roman" w:cs="Times New Roman"/>
          <w:b/>
          <w:sz w:val="24"/>
          <w:szCs w:val="24"/>
        </w:rPr>
        <w:t>Воображение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6B7343">
        <w:rPr>
          <w:rFonts w:ascii="Times New Roman" w:hAnsi="Times New Roman" w:cs="Times New Roman"/>
          <w:b/>
          <w:sz w:val="24"/>
          <w:szCs w:val="24"/>
        </w:rPr>
        <w:t>продукт творчества людей.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  <w:u w:val="single"/>
        </w:rPr>
        <w:t>Воображение</w:t>
      </w:r>
      <w:r w:rsidRPr="0069241A">
        <w:rPr>
          <w:rFonts w:ascii="Times New Roman" w:hAnsi="Times New Roman" w:cs="Times New Roman"/>
          <w:sz w:val="24"/>
          <w:szCs w:val="24"/>
        </w:rPr>
        <w:t xml:space="preserve"> выводит человека за пределы реальности, напоминает ему о прошлом, открывает будущее. Обладая богатым воображением, он может «жить» в </w:t>
      </w:r>
      <w:proofErr w:type="gramStart"/>
      <w:r w:rsidRPr="0069241A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69241A">
        <w:rPr>
          <w:rFonts w:ascii="Times New Roman" w:hAnsi="Times New Roman" w:cs="Times New Roman"/>
          <w:sz w:val="24"/>
          <w:szCs w:val="24"/>
        </w:rPr>
        <w:t xml:space="preserve"> время, что не может себе позволить никакое другое существо в мире.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  <w:u w:val="single"/>
        </w:rPr>
        <w:t>Воображение</w:t>
      </w:r>
      <w:r w:rsidRPr="0069241A">
        <w:rPr>
          <w:rFonts w:ascii="Times New Roman" w:hAnsi="Times New Roman" w:cs="Times New Roman"/>
          <w:sz w:val="24"/>
          <w:szCs w:val="24"/>
        </w:rPr>
        <w:t xml:space="preserve"> – это способность представлять существующий или несуществующий в реальности объект, удерживать его в сознании и мысленно манипулировать им.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  <w:u w:val="single"/>
        </w:rPr>
        <w:t xml:space="preserve">Воображение </w:t>
      </w:r>
      <w:r w:rsidRPr="0069241A">
        <w:rPr>
          <w:rFonts w:ascii="Times New Roman" w:hAnsi="Times New Roman" w:cs="Times New Roman"/>
          <w:sz w:val="24"/>
          <w:szCs w:val="24"/>
        </w:rPr>
        <w:t xml:space="preserve">– это психический процесс создания образа предмета или ситуации путем перестройки имеющихся представлений.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В нем отражается внешний мир, оно позволяет программировать не только будущее поведение, но и представлять возможные условия, в которых это поведение будет осуществляться.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  <w:u w:val="single"/>
        </w:rPr>
        <w:t>Воображение</w:t>
      </w:r>
      <w:r w:rsidRPr="0069241A">
        <w:rPr>
          <w:rFonts w:ascii="Times New Roman" w:hAnsi="Times New Roman" w:cs="Times New Roman"/>
          <w:sz w:val="24"/>
          <w:szCs w:val="24"/>
        </w:rPr>
        <w:t xml:space="preserve"> позволяет представить результат труда до его начала, тем самым ориентируя человека в процессе деятельности.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  <w:u w:val="single"/>
        </w:rPr>
        <w:t>Воображение</w:t>
      </w:r>
      <w:r w:rsidRPr="0069241A">
        <w:rPr>
          <w:rFonts w:ascii="Times New Roman" w:hAnsi="Times New Roman" w:cs="Times New Roman"/>
          <w:sz w:val="24"/>
          <w:szCs w:val="24"/>
        </w:rPr>
        <w:t xml:space="preserve"> является основой наглядно-образного мышления, позволяющего человеку ориентироваться в ситуации и решать задачи без практических действий.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Такая психическая функция играет в жизни детей огромную роль. Деятельность дошкольников и младших школьников во многом основано на воображении. Их игры – плод богатой фантазии. Именно в игровой ситуации воображение активизируется и проявляется в наиболее ярких формах. Формируясь в игре, воображение переходит в другие виды детской деятельности.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lastRenderedPageBreak/>
        <w:t>Любое обучение связано с умением что-то представить, вообразить. Когда в процессе учебы дети сталкиваются с необходимостью осознать абстрактный материал и им, при необходимости жизненного опыта, требуются аналоги, опоры, на помощь приходит воображение.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Всем известно, что одна из наиболее сложных форм </w:t>
      </w:r>
      <w:proofErr w:type="gramStart"/>
      <w:r w:rsidRPr="0069241A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69241A">
        <w:rPr>
          <w:rFonts w:ascii="Times New Roman" w:hAnsi="Times New Roman" w:cs="Times New Roman"/>
          <w:sz w:val="24"/>
          <w:szCs w:val="24"/>
        </w:rPr>
        <w:t xml:space="preserve"> обучение – написание сочинений. Ученикам с хорошо развитым воображением выполнять подобные задания несложно. Кроме того, именно такие дети показывают неплохие результаты и по другим предметам. Психологи также заметили, что ребенок с богатой фантазией успешно решает нестандартные, а значит, сложные задачи. Это объясняется тем, что воображение тесно связано с речемыслительными процессами, восприятием, памятью.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Воображение, тесно связанное с эмоциями, значительно углубляет и расширяет процесс познания, а также оказывает влияние на становление личности в целом. Ребенок с развитым воображением, легко переживает неприятности и пользуется уважением сверстников. Такой ребенок часто становится заводилой, ведь умеет сам придумывать занятия, игры. </w:t>
      </w:r>
      <w:proofErr w:type="gramStart"/>
      <w:r w:rsidRPr="0069241A">
        <w:rPr>
          <w:rFonts w:ascii="Times New Roman" w:hAnsi="Times New Roman" w:cs="Times New Roman"/>
          <w:sz w:val="24"/>
          <w:szCs w:val="24"/>
        </w:rPr>
        <w:t>По одному его слову «скамейка» превращается в «корабль», а «забор» - во «вражеский замок».</w:t>
      </w:r>
      <w:proofErr w:type="gramEnd"/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>Вся творческая деятельность строится при активном участии воображения. Эта функция обогащает жизненный опыт, открывает новый необычный взгляд на мир.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>Способность к воображению не дается человеку с рождения, но ее можно и нужно развивать. Необходимо развивать склонность к фантазированию в соответствующих видах творческой деятельности, поощрять стремление к достижению реальной цели с помощью собственных усилий, что будет способствовать и развитию волевой сферы ребенка, развивать воображение в творчестве как одном из путей, ведущих к познанию и освоению окружающего мира, к поиску в нем собственного пути.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Осознавая важность формирования воображения детей в дошкольном возрасте, я считаю приоритетным направлением в своей работе «Развитие вербального и невербального воображения дошкольников».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В течение двух лет я углубленно работаю над данной темой, и накопила большой материал. 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1A">
        <w:rPr>
          <w:rFonts w:ascii="Times New Roman" w:hAnsi="Times New Roman" w:cs="Times New Roman"/>
          <w:sz w:val="24"/>
          <w:szCs w:val="24"/>
        </w:rPr>
        <w:t xml:space="preserve">Для того чтобы выявить уровень развития воображения детей и определить коррекционную работу, мною проводится диагностика на начало и конец учебного года. Для повышения педагогического мастерства педагогов и компетентности родителей </w:t>
      </w:r>
      <w:r w:rsidRPr="0069241A">
        <w:rPr>
          <w:rFonts w:ascii="Times New Roman" w:hAnsi="Times New Roman" w:cs="Times New Roman"/>
          <w:sz w:val="24"/>
          <w:szCs w:val="24"/>
        </w:rPr>
        <w:lastRenderedPageBreak/>
        <w:t>систематически провожу просветительскую, консультативную работу. В своей работе по развитию вербального и невербального воображения детей использую эффективные игровые технологии, тренинги, методы обучения.</w:t>
      </w: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FF" w:rsidRPr="0069241A" w:rsidRDefault="003863FF" w:rsidP="003863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F3" w:rsidRDefault="006816F3"/>
    <w:sectPr w:rsidR="006816F3" w:rsidSect="0068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B7407"/>
    <w:rsid w:val="003863FF"/>
    <w:rsid w:val="006816F3"/>
    <w:rsid w:val="00E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2006-12-31T23:20:00Z</dcterms:created>
  <dcterms:modified xsi:type="dcterms:W3CDTF">2006-12-31T23:25:00Z</dcterms:modified>
</cp:coreProperties>
</file>