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11" w:rsidRPr="00C65319" w:rsidRDefault="00736411" w:rsidP="00736411">
      <w:pPr>
        <w:spacing w:after="0" w:line="240" w:lineRule="auto"/>
        <w:rPr>
          <w:rFonts w:ascii="Times New Roman" w:eastAsia="Times New Roman" w:hAnsi="Times New Roman" w:cs="Times New Roman"/>
          <w:color w:val="333333"/>
          <w:sz w:val="16"/>
          <w:szCs w:val="16"/>
          <w:lang w:eastAsia="ru-RU"/>
        </w:rPr>
      </w:pPr>
      <w:r w:rsidRPr="00C65319">
        <w:rPr>
          <w:rFonts w:ascii="Times New Roman" w:eastAsia="Times New Roman" w:hAnsi="Times New Roman" w:cs="Times New Roman"/>
          <w:b/>
          <w:bCs/>
          <w:kern w:val="36"/>
          <w:sz w:val="48"/>
          <w:szCs w:val="48"/>
          <w:lang w:eastAsia="ru-RU"/>
        </w:rPr>
        <w:t>Педагогическая песочница</w:t>
      </w:r>
    </w:p>
    <w:tbl>
      <w:tblPr>
        <w:tblW w:w="5000" w:type="pct"/>
        <w:tblCellSpacing w:w="0" w:type="dxa"/>
        <w:tblCellMar>
          <w:left w:w="0" w:type="dxa"/>
          <w:right w:w="0" w:type="dxa"/>
        </w:tblCellMar>
        <w:tblLook w:val="04A0" w:firstRow="1" w:lastRow="0" w:firstColumn="1" w:lastColumn="0" w:noHBand="0" w:noVBand="1"/>
      </w:tblPr>
      <w:tblGrid>
        <w:gridCol w:w="9355"/>
      </w:tblGrid>
      <w:tr w:rsidR="00736411" w:rsidRPr="00C65319" w:rsidTr="00D7037E">
        <w:trPr>
          <w:tblCellSpacing w:w="0" w:type="dxa"/>
        </w:trPr>
        <w:tc>
          <w:tcPr>
            <w:tcW w:w="0" w:type="auto"/>
            <w:vAlign w:val="center"/>
            <w:hideMark/>
          </w:tcPr>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Современная </w:t>
            </w:r>
            <w:hyperlink r:id="rId5" w:tgtFrame="_blank" w:history="1">
              <w:r w:rsidRPr="008611F8">
                <w:rPr>
                  <w:rFonts w:ascii="Times New Roman" w:eastAsia="Times New Roman" w:hAnsi="Times New Roman" w:cs="Times New Roman"/>
                  <w:color w:val="000000"/>
                  <w:sz w:val="24"/>
                  <w:szCs w:val="24"/>
                  <w:lang w:eastAsia="ru-RU"/>
                </w:rPr>
                <w:t>педагогика</w:t>
              </w:r>
            </w:hyperlink>
            <w:r w:rsidRPr="008611F8">
              <w:rPr>
                <w:rFonts w:ascii="Times New Roman" w:eastAsia="Times New Roman" w:hAnsi="Times New Roman" w:cs="Times New Roman"/>
                <w:sz w:val="24"/>
                <w:szCs w:val="24"/>
                <w:lang w:eastAsia="ru-RU"/>
              </w:rPr>
              <w:t xml:space="preserve"> и психология</w:t>
            </w:r>
            <w:r w:rsidRPr="00C65319">
              <w:rPr>
                <w:rFonts w:ascii="Times New Roman" w:eastAsia="Times New Roman" w:hAnsi="Times New Roman" w:cs="Times New Roman"/>
                <w:sz w:val="24"/>
                <w:szCs w:val="24"/>
                <w:lang w:eastAsia="ru-RU"/>
              </w:rPr>
              <w:t xml:space="preserve"> с каждым годом осваивает все большее количество различных методов и направлений.</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Одним из самых интересных  является арт-терапия.  Дословно арт-терапия означает использование искусства в терапевтических целях. Проще говоря – это выражение чувств, переживаний, мыслей посредством различных видов искусства и творчества, таких как рисование, лепка, рукоделие и т.д.</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8611F8">
              <w:rPr>
                <w:rFonts w:ascii="Times New Roman" w:eastAsia="Times New Roman" w:hAnsi="Times New Roman" w:cs="Times New Roman"/>
                <w:noProof/>
                <w:sz w:val="24"/>
                <w:szCs w:val="24"/>
                <w:lang w:eastAsia="ru-RU"/>
              </w:rPr>
              <w:drawing>
                <wp:inline distT="0" distB="0" distL="0" distR="0" wp14:anchorId="003B17FA" wp14:editId="76139494">
                  <wp:extent cx="4763135" cy="3582670"/>
                  <wp:effectExtent l="19050" t="0" r="0" b="0"/>
                  <wp:docPr id="38" name="Рисунок 38" descr="Педагогическая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едагогическая песочница"/>
                          <pic:cNvPicPr>
                            <a:picLocks noChangeAspect="1" noChangeArrowheads="1"/>
                          </pic:cNvPicPr>
                        </pic:nvPicPr>
                        <pic:blipFill>
                          <a:blip r:embed="rId6" cstate="print"/>
                          <a:srcRect/>
                          <a:stretch>
                            <a:fillRect/>
                          </a:stretch>
                        </pic:blipFill>
                        <pic:spPr bwMode="auto">
                          <a:xfrm>
                            <a:off x="0" y="0"/>
                            <a:ext cx="4763135" cy="3582670"/>
                          </a:xfrm>
                          <a:prstGeom prst="rect">
                            <a:avLst/>
                          </a:prstGeom>
                          <a:noFill/>
                          <a:ln w="9525">
                            <a:noFill/>
                            <a:miter lim="800000"/>
                            <a:headEnd/>
                            <a:tailEnd/>
                          </a:ln>
                        </pic:spPr>
                      </pic:pic>
                    </a:graphicData>
                  </a:graphic>
                </wp:inline>
              </w:drawing>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Арт-терапия исходит из того, что каждый человек имеет творческие способности, нужно только создать особые условия, чтобы раскрыть их. Спонтанное выражение своих эмоций, искренность, не сдерживаемая рамками условности, само творчество - вот, что является самым важным для арт-терапии. </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Арт-терапия имеет широкий спектр применения - она применяется в диагностических, коррекционных, лечебных, консультативных, развивающих, обучающих целях. В целом в настоящее время выделяются три основных направления: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арт-психотерапия;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арт-терапия в социальной сфере;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арт-терапия в образовании.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Одним из самых интересных направлений арт-терапии, которое успешно используется в педагогических целях, является песочная терапия.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8611F8">
              <w:rPr>
                <w:rFonts w:ascii="Times New Roman" w:eastAsia="Times New Roman" w:hAnsi="Times New Roman" w:cs="Times New Roman"/>
                <w:noProof/>
                <w:sz w:val="24"/>
                <w:szCs w:val="24"/>
                <w:lang w:eastAsia="ru-RU"/>
              </w:rPr>
              <w:lastRenderedPageBreak/>
              <w:drawing>
                <wp:inline distT="0" distB="0" distL="0" distR="0" wp14:anchorId="6837EBE6" wp14:editId="4461C1A1">
                  <wp:extent cx="4763135" cy="2675255"/>
                  <wp:effectExtent l="19050" t="0" r="0" b="0"/>
                  <wp:docPr id="39" name="Рисунок 39" descr="http://www.b17.ru/foto/uploaded/e471234c2c677e68f13c846d7797a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17.ru/foto/uploaded/e471234c2c677e68f13c846d7797a31b.jpg"/>
                          <pic:cNvPicPr>
                            <a:picLocks noChangeAspect="1" noChangeArrowheads="1"/>
                          </pic:cNvPicPr>
                        </pic:nvPicPr>
                        <pic:blipFill>
                          <a:blip r:embed="rId7" cstate="print"/>
                          <a:srcRect/>
                          <a:stretch>
                            <a:fillRect/>
                          </a:stretch>
                        </pic:blipFill>
                        <pic:spPr bwMode="auto">
                          <a:xfrm>
                            <a:off x="0" y="0"/>
                            <a:ext cx="4763135" cy="2675255"/>
                          </a:xfrm>
                          <a:prstGeom prst="rect">
                            <a:avLst/>
                          </a:prstGeom>
                          <a:noFill/>
                          <a:ln w="9525">
                            <a:noFill/>
                            <a:miter lim="800000"/>
                            <a:headEnd/>
                            <a:tailEnd/>
                          </a:ln>
                        </pic:spPr>
                      </pic:pic>
                    </a:graphicData>
                  </a:graphic>
                </wp:inline>
              </w:drawing>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Есть выражения «красивый рисунок», «хорошее стихотворение», но нет выражения «правильная, хорошая композиция на песке или из песка».</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Это самое главное в песочной терапии.  Здесь невозможно ошибиться, сделать что-то не так. Это важно для тех, кто привык строго оценивать себя.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Особенно актуально это в работе с детьми.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Развивающие, обучающие и коррекционные игры в песке  применяют в разных странах. Педагоги  разрабатывают техники работы в песке.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В отличие от других видов арт-терапии  песочная терапия позволяет в кратчайшие сроки построить и разрушить композицию. Разрушение – как ритуал, ребенок -  хозяин своего мира, если что-то не понравилось, всегда можно разрушить без сожаления  и построить заново.</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Детские фантазии, впечатления, эмоции, </w:t>
            </w:r>
            <w:hyperlink r:id="rId8" w:tgtFrame="_blank" w:history="1">
              <w:r w:rsidRPr="008611F8">
                <w:rPr>
                  <w:rFonts w:ascii="Times New Roman" w:eastAsia="Times New Roman" w:hAnsi="Times New Roman" w:cs="Times New Roman"/>
                  <w:color w:val="000000"/>
                  <w:sz w:val="24"/>
                  <w:szCs w:val="24"/>
                  <w:lang w:eastAsia="ru-RU"/>
                </w:rPr>
                <w:t>воображение</w:t>
              </w:r>
            </w:hyperlink>
            <w:r w:rsidRPr="00C65319">
              <w:rPr>
                <w:rFonts w:ascii="Times New Roman" w:eastAsia="Times New Roman" w:hAnsi="Times New Roman" w:cs="Times New Roman"/>
                <w:sz w:val="24"/>
                <w:szCs w:val="24"/>
                <w:lang w:eastAsia="ru-RU"/>
              </w:rPr>
              <w:t xml:space="preserve"> чрезвычайно сильны. Именно они формируют творческий потенциал личности. Песочная терапия позволяет облечь травматический опыт в видимую форму.</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Педагог  не вмешивается в процесс создания композиции, отсюда высокая </w:t>
            </w:r>
            <w:proofErr w:type="spellStart"/>
            <w:r w:rsidRPr="00C65319">
              <w:rPr>
                <w:rFonts w:ascii="Times New Roman" w:eastAsia="Times New Roman" w:hAnsi="Times New Roman" w:cs="Times New Roman"/>
                <w:sz w:val="24"/>
                <w:szCs w:val="24"/>
                <w:lang w:eastAsia="ru-RU"/>
              </w:rPr>
              <w:t>экологичность</w:t>
            </w:r>
            <w:proofErr w:type="spellEnd"/>
            <w:r w:rsidRPr="00C65319">
              <w:rPr>
                <w:rFonts w:ascii="Times New Roman" w:eastAsia="Times New Roman" w:hAnsi="Times New Roman" w:cs="Times New Roman"/>
                <w:sz w:val="24"/>
                <w:szCs w:val="24"/>
                <w:lang w:eastAsia="ru-RU"/>
              </w:rPr>
              <w:t xml:space="preserve"> метода, т.е. безопасность для ребенка. Ему ничего не навязывают.</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319">
              <w:rPr>
                <w:rFonts w:ascii="Times New Roman" w:eastAsia="Times New Roman" w:hAnsi="Times New Roman" w:cs="Times New Roman"/>
                <w:sz w:val="24"/>
                <w:szCs w:val="24"/>
                <w:lang w:eastAsia="ru-RU"/>
              </w:rPr>
              <w:t>Игра в песке позволяет безопасно прикоснуться к  бессознательному, ребенка, к тому, что он пережил,  прочувствовал,  а потом  спрятал где-то в недрах своего подсознания.</w:t>
            </w:r>
            <w:proofErr w:type="gramEnd"/>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Во время создания композиции дети обычно испытывают эмоциональный подъем и чувство безопасности.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8611F8">
              <w:rPr>
                <w:rFonts w:ascii="Times New Roman" w:eastAsia="Times New Roman" w:hAnsi="Times New Roman" w:cs="Times New Roman"/>
                <w:noProof/>
                <w:sz w:val="24"/>
                <w:szCs w:val="24"/>
                <w:lang w:eastAsia="ru-RU"/>
              </w:rPr>
              <w:lastRenderedPageBreak/>
              <w:drawing>
                <wp:inline distT="0" distB="0" distL="0" distR="0" wp14:anchorId="754E069E" wp14:editId="4D60C007">
                  <wp:extent cx="4763135" cy="3568700"/>
                  <wp:effectExtent l="19050" t="0" r="0" b="0"/>
                  <wp:docPr id="40" name="Рисунок 40" descr="http://www.b17.ru/foto/uploaded/fe9ca3daf7636d5ded05d89245d88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17.ru/foto/uploaded/fe9ca3daf7636d5ded05d89245d88fb6.jpg"/>
                          <pic:cNvPicPr>
                            <a:picLocks noChangeAspect="1" noChangeArrowheads="1"/>
                          </pic:cNvPicPr>
                        </pic:nvPicPr>
                        <pic:blipFill>
                          <a:blip r:embed="rId9" cstate="print"/>
                          <a:srcRect/>
                          <a:stretch>
                            <a:fillRect/>
                          </a:stretch>
                        </pic:blipFill>
                        <pic:spPr bwMode="auto">
                          <a:xfrm>
                            <a:off x="0" y="0"/>
                            <a:ext cx="4763135" cy="3568700"/>
                          </a:xfrm>
                          <a:prstGeom prst="rect">
                            <a:avLst/>
                          </a:prstGeom>
                          <a:noFill/>
                          <a:ln w="9525">
                            <a:noFill/>
                            <a:miter lim="800000"/>
                            <a:headEnd/>
                            <a:tailEnd/>
                          </a:ln>
                        </pic:spPr>
                      </pic:pic>
                    </a:graphicData>
                  </a:graphic>
                </wp:inline>
              </w:drawing>
            </w:r>
          </w:p>
          <w:p w:rsidR="00736411" w:rsidRPr="00C65319" w:rsidRDefault="00736411" w:rsidP="00D7037E">
            <w:pPr>
              <w:spacing w:before="100" w:beforeAutospacing="1" w:after="100" w:afterAutospacing="1" w:line="240" w:lineRule="auto"/>
              <w:rPr>
                <w:rFonts w:ascii="Times New Roman" w:eastAsia="Times New Roman" w:hAnsi="Times New Roman" w:cs="Times New Roman"/>
                <w:b/>
                <w:sz w:val="24"/>
                <w:szCs w:val="24"/>
                <w:lang w:eastAsia="ru-RU"/>
              </w:rPr>
            </w:pPr>
            <w:r w:rsidRPr="00C65319">
              <w:rPr>
                <w:rFonts w:ascii="Times New Roman" w:eastAsia="Times New Roman" w:hAnsi="Times New Roman" w:cs="Times New Roman"/>
                <w:b/>
                <w:sz w:val="24"/>
                <w:szCs w:val="24"/>
                <w:u w:val="single"/>
                <w:lang w:eastAsia="ru-RU"/>
              </w:rPr>
              <w:t>Песочная терапия имеет свои противопоказания</w:t>
            </w:r>
            <w:r w:rsidRPr="00C65319">
              <w:rPr>
                <w:rFonts w:ascii="Times New Roman" w:eastAsia="Times New Roman" w:hAnsi="Times New Roman" w:cs="Times New Roman"/>
                <w:b/>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Эпилепсия, шизофрения.</w:t>
            </w:r>
            <w:r w:rsidRPr="00C65319">
              <w:rPr>
                <w:rFonts w:ascii="Times New Roman" w:eastAsia="Times New Roman" w:hAnsi="Times New Roman" w:cs="Times New Roman"/>
                <w:sz w:val="24"/>
                <w:szCs w:val="24"/>
                <w:lang w:eastAsia="ru-RU"/>
              </w:rPr>
              <w:br/>
              <w:t>-  Невроз навязчивых состояний.</w:t>
            </w:r>
            <w:r w:rsidRPr="00C65319">
              <w:rPr>
                <w:rFonts w:ascii="Times New Roman" w:eastAsia="Times New Roman" w:hAnsi="Times New Roman" w:cs="Times New Roman"/>
                <w:sz w:val="24"/>
                <w:szCs w:val="24"/>
                <w:lang w:eastAsia="ru-RU"/>
              </w:rPr>
              <w:br/>
              <w:t>- Аллергия на пыль и мелкие частицы.</w:t>
            </w:r>
            <w:r w:rsidRPr="00C65319">
              <w:rPr>
                <w:rFonts w:ascii="Times New Roman" w:eastAsia="Times New Roman" w:hAnsi="Times New Roman" w:cs="Times New Roman"/>
                <w:sz w:val="24"/>
                <w:szCs w:val="24"/>
                <w:lang w:eastAsia="ru-RU"/>
              </w:rPr>
              <w:br/>
              <w:t>- Легочные заболевания.</w:t>
            </w:r>
            <w:r w:rsidRPr="00C65319">
              <w:rPr>
                <w:rFonts w:ascii="Times New Roman" w:eastAsia="Times New Roman" w:hAnsi="Times New Roman" w:cs="Times New Roman"/>
                <w:sz w:val="24"/>
                <w:szCs w:val="24"/>
                <w:lang w:eastAsia="ru-RU"/>
              </w:rPr>
              <w:br/>
              <w:t>- Кожные заболевания и порезы на руках.</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Для педагогических занятий в песке используют стандартную психологическую песочницу – это прямоугольный деревянный ящик, размером 50*70*8 см, выкрашенный изнутри в голубой цвет. Для групповой работы возможно использование большой песочницы 50*150*8 см.</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Дно символизирует море, воду, а стенки песочницы – небо. Но голубой цвет еще и обладает расслабляющим эффектом. Он вызывает состояние покоя, замедляет пульс, понижает температуру тела, сокращает потоотделение.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Песок обычно используется речной или морской естественных цветов (бежевый, белый, желтый, светло-коричневый). Он должен быть просеянный, промытый, прокаленный при высокой температуре.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Для развивающих и коррекционных занятий, а также для домашних песочниц можно использовать разноцветный песок.</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Песок может быть как сухой, так и мокрый. Песочница на 1/3 заполняется песком.</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На полках стоит большое количество миниатюр: все то, что нас окружает или окружало наших предков.</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 Миниатюры (высота до 10 см)</w:t>
            </w:r>
            <w:r w:rsidRPr="00C65319">
              <w:rPr>
                <w:rFonts w:ascii="Times New Roman" w:eastAsia="Times New Roman" w:hAnsi="Times New Roman" w:cs="Times New Roman"/>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319">
              <w:rPr>
                <w:rFonts w:ascii="Times New Roman" w:eastAsia="Times New Roman" w:hAnsi="Times New Roman" w:cs="Times New Roman"/>
                <w:sz w:val="24"/>
                <w:szCs w:val="24"/>
                <w:lang w:eastAsia="ru-RU"/>
              </w:rPr>
              <w:lastRenderedPageBreak/>
              <w:t>- люди: от малышей  до бабушек и дедушек, настоящие  и вымышленные персонажи, разных полов, разных цветов и размеров, люди, выражающие разные эмоции (кричащие, смеющиеся, злые), символы смерти (гроб, скелет), солдатики, индейцы, инопланетяне,</w:t>
            </w:r>
            <w:proofErr w:type="gramEnd"/>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 животные: домашние и дикие, пластмассовые и резиновые, различных размеров, цветов, пушистые и гладкие, в агрессивных и мирных позах,</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319">
              <w:rPr>
                <w:rFonts w:ascii="Times New Roman" w:eastAsia="Times New Roman" w:hAnsi="Times New Roman" w:cs="Times New Roman"/>
                <w:sz w:val="24"/>
                <w:szCs w:val="24"/>
                <w:lang w:eastAsia="ru-RU"/>
              </w:rPr>
              <w:t>-  растения: живые и искусственные, шишки, каштаны, желуди, листья, сорняки, зерна, семена,</w:t>
            </w:r>
            <w:proofErr w:type="gramEnd"/>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транспорт: наземный, водный, сельхоз техника, волшебный, воздушный,</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полезные ископаемые (металлы, драгоценные и искусственные камни),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319">
              <w:rPr>
                <w:rFonts w:ascii="Times New Roman" w:eastAsia="Times New Roman" w:hAnsi="Times New Roman" w:cs="Times New Roman"/>
                <w:sz w:val="24"/>
                <w:szCs w:val="24"/>
                <w:lang w:eastAsia="ru-RU"/>
              </w:rPr>
              <w:t>-  здания: дома, (маленькие и большие), замки, крепости, сараи, церкви, больницы, школы, домашняя обстановка (ванна, столы, стулья, унитаз, диван, холодильник, электробытовые приборы.</w:t>
            </w:r>
            <w:proofErr w:type="gramEnd"/>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319">
              <w:rPr>
                <w:rFonts w:ascii="Times New Roman" w:eastAsia="Times New Roman" w:hAnsi="Times New Roman" w:cs="Times New Roman"/>
                <w:sz w:val="24"/>
                <w:szCs w:val="24"/>
                <w:lang w:eastAsia="ru-RU"/>
              </w:rPr>
              <w:t xml:space="preserve">- разное: луна, солнце, звезды, зеркала, старые флаконы духов, </w:t>
            </w:r>
            <w:proofErr w:type="spellStart"/>
            <w:r w:rsidRPr="00C65319">
              <w:rPr>
                <w:rFonts w:ascii="Times New Roman" w:eastAsia="Times New Roman" w:hAnsi="Times New Roman" w:cs="Times New Roman"/>
                <w:sz w:val="24"/>
                <w:szCs w:val="24"/>
                <w:lang w:eastAsia="ru-RU"/>
              </w:rPr>
              <w:t>брелки</w:t>
            </w:r>
            <w:proofErr w:type="spellEnd"/>
            <w:r w:rsidRPr="00C65319">
              <w:rPr>
                <w:rFonts w:ascii="Times New Roman" w:eastAsia="Times New Roman" w:hAnsi="Times New Roman" w:cs="Times New Roman"/>
                <w:sz w:val="24"/>
                <w:szCs w:val="24"/>
                <w:lang w:eastAsia="ru-RU"/>
              </w:rPr>
              <w:t>,  телефоны, маленькие телефоны, ноутбук, продукты питания.</w:t>
            </w:r>
            <w:proofErr w:type="gramEnd"/>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Некоторые объекты должны быть в двойном количестве.  В коллекции необходимы натуральные (естественные) и искусственные предметы.</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Все то, что не удается купить, можно сделать самостоятельно из соленого теста, полимерной глины, дерева.</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Ребенок, заходя в кабинет и видя песочницу, испытывает эмоциональный подъем. « Ух ты, как классно» - говорят дети.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br/>
              <w:t>Все мы знаем, как наши дети любят летом играть в песочнице. От года до 10-11 лет дети лепят пирожки из песка, строят замки, роют ходы. Внимательно понаблюдав за своим ребенком и чужими детьми в песочнице,  мы можем заметить, что:</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-одни дети мирно делают </w:t>
            </w:r>
            <w:proofErr w:type="spellStart"/>
            <w:r w:rsidRPr="00C65319">
              <w:rPr>
                <w:rFonts w:ascii="Times New Roman" w:eastAsia="Times New Roman" w:hAnsi="Times New Roman" w:cs="Times New Roman"/>
                <w:sz w:val="24"/>
                <w:szCs w:val="24"/>
                <w:lang w:eastAsia="ru-RU"/>
              </w:rPr>
              <w:t>пасочки</w:t>
            </w:r>
            <w:proofErr w:type="spellEnd"/>
            <w:r w:rsidRPr="00C65319">
              <w:rPr>
                <w:rFonts w:ascii="Times New Roman" w:eastAsia="Times New Roman" w:hAnsi="Times New Roman" w:cs="Times New Roman"/>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-другие отбирают лопатки и ведерки у других, забросив свои игрушки,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третьи постоянно ломают чужие замки.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Все дети разные, но если ребенок ломает чужое, можно предположить, что он еще не умеет общаться, но хочет,  не знает, как привлечь к себе внимание, а может,  он уже почувствовал удовольствие от того, как плачет сосед по песочнице и всячески стремится его обидеть. Причины могут быть совершенно разные.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Песочница становится лакмусовой бумагой воспитательного мастерства родителей, взаимоотношений в семье. Для педагогов эта информация будет полезна и у них появится возможность немного откорректировать, сгладить некоторые моменты.</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b/>
                <w:sz w:val="24"/>
                <w:szCs w:val="24"/>
                <w:lang w:eastAsia="ru-RU"/>
              </w:rPr>
            </w:pPr>
            <w:r w:rsidRPr="00C65319">
              <w:rPr>
                <w:rFonts w:ascii="Times New Roman" w:eastAsia="Times New Roman" w:hAnsi="Times New Roman" w:cs="Times New Roman"/>
                <w:b/>
                <w:sz w:val="24"/>
                <w:szCs w:val="24"/>
                <w:u w:val="single"/>
                <w:lang w:eastAsia="ru-RU"/>
              </w:rPr>
              <w:lastRenderedPageBreak/>
              <w:t>Основные цели педагогической песочницы</w:t>
            </w:r>
            <w:r w:rsidRPr="00C65319">
              <w:rPr>
                <w:rFonts w:ascii="Times New Roman" w:eastAsia="Times New Roman" w:hAnsi="Times New Roman" w:cs="Times New Roman"/>
                <w:b/>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Саморазвитие ребёнка посредством творческих игр на песке.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Развитие тактильно-кинестетической чувствительности и мелкой моторики рук.</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Закрепление навыков фонетико-грамматического строя, звукопроизношения, обучение грамоте и письму.</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Творческое развитие личности.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Педагогическая песочница — это хорошая среда для духовно-нравственного становления, личностно</w:t>
            </w:r>
            <w:r>
              <w:rPr>
                <w:rFonts w:ascii="Times New Roman" w:eastAsia="Times New Roman" w:hAnsi="Times New Roman" w:cs="Times New Roman"/>
                <w:sz w:val="24"/>
                <w:szCs w:val="24"/>
                <w:lang w:eastAsia="ru-RU"/>
              </w:rPr>
              <w:t xml:space="preserve">го развития и культурного роста ребёнка. </w:t>
            </w:r>
          </w:p>
          <w:p w:rsidR="00736411"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занятий и игр, </w:t>
            </w:r>
            <w:r w:rsidRPr="00C65319">
              <w:rPr>
                <w:rFonts w:ascii="Times New Roman" w:eastAsia="Times New Roman" w:hAnsi="Times New Roman" w:cs="Times New Roman"/>
                <w:sz w:val="24"/>
                <w:szCs w:val="24"/>
                <w:lang w:eastAsia="ru-RU"/>
              </w:rPr>
              <w:t xml:space="preserve">необходимо приобрести песочницу и собрать минимальный набор миниатюр. Обычно дети с удовольствием помогают собирать коллекцию. У многих из </w:t>
            </w:r>
            <w:r>
              <w:rPr>
                <w:rFonts w:ascii="Times New Roman" w:eastAsia="Times New Roman" w:hAnsi="Times New Roman" w:cs="Times New Roman"/>
                <w:sz w:val="24"/>
                <w:szCs w:val="24"/>
                <w:lang w:eastAsia="ru-RU"/>
              </w:rPr>
              <w:t>вас дома лежат</w:t>
            </w:r>
            <w:r w:rsidRPr="00C65319">
              <w:rPr>
                <w:rFonts w:ascii="Times New Roman" w:eastAsia="Times New Roman" w:hAnsi="Times New Roman" w:cs="Times New Roman"/>
                <w:sz w:val="24"/>
                <w:szCs w:val="24"/>
                <w:lang w:eastAsia="ru-RU"/>
              </w:rPr>
              <w:t xml:space="preserve"> бесконечное множество игрушек из киндер-сюрпризов и т.д. </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Для создания спокойной обстановки можно использовать одну из медитаций. Например, вот эту:</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w:t>
            </w:r>
            <w:r w:rsidRPr="00C65319">
              <w:rPr>
                <w:rFonts w:ascii="Times New Roman" w:eastAsia="Times New Roman" w:hAnsi="Times New Roman" w:cs="Times New Roman"/>
                <w:sz w:val="24"/>
                <w:szCs w:val="24"/>
                <w:u w:val="single"/>
                <w:lang w:eastAsia="ru-RU"/>
              </w:rPr>
              <w:t>Моя жемчужина</w:t>
            </w:r>
            <w:r w:rsidRPr="00C65319">
              <w:rPr>
                <w:rFonts w:ascii="Times New Roman" w:eastAsia="Times New Roman" w:hAnsi="Times New Roman" w:cs="Times New Roman"/>
                <w:sz w:val="24"/>
                <w:szCs w:val="24"/>
                <w:lang w:eastAsia="ru-RU"/>
              </w:rPr>
              <w:t>"</w:t>
            </w:r>
            <w:r w:rsidRPr="00C65319">
              <w:rPr>
                <w:rFonts w:ascii="Times New Roman" w:eastAsia="Times New Roman" w:hAnsi="Times New Roman" w:cs="Times New Roman"/>
                <w:sz w:val="24"/>
                <w:szCs w:val="24"/>
                <w:lang w:eastAsia="ru-RU"/>
              </w:rPr>
              <w:br/>
              <w:t>Образ жемчужины наиболее подходит для того, чтобы представить все то лучшее, ценное и уникальное, что имеется в каждом человеке. У кого-то эти качества на виду и окружающие могут их оценить, как жемчуг, вставленный в серьги или кулоны. А кто-то скрывает их, как в морской раковине, под своей скромностью, уединением, внешней непримечательностью. Но они есть у каждого, и важно, чтобы ребенок знал это.</w:t>
            </w:r>
            <w:r w:rsidRPr="00C65319">
              <w:rPr>
                <w:rFonts w:ascii="Times New Roman" w:eastAsia="Times New Roman" w:hAnsi="Times New Roman" w:cs="Times New Roman"/>
                <w:sz w:val="24"/>
                <w:szCs w:val="24"/>
                <w:lang w:eastAsia="ru-RU"/>
              </w:rPr>
              <w:br/>
            </w:r>
            <w:r w:rsidRPr="00C65319">
              <w:rPr>
                <w:rFonts w:ascii="Times New Roman" w:eastAsia="Times New Roman" w:hAnsi="Times New Roman" w:cs="Times New Roman"/>
                <w:sz w:val="24"/>
                <w:szCs w:val="24"/>
                <w:lang w:eastAsia="ru-RU"/>
              </w:rPr>
              <w:br/>
              <w:t xml:space="preserve">До того как вы начнете играть, было бы неплохо, чтобы дети освежили  в своей памяти образ морской жемчужины. </w:t>
            </w:r>
            <w:r w:rsidRPr="00C65319">
              <w:rPr>
                <w:rFonts w:ascii="Times New Roman" w:eastAsia="Times New Roman" w:hAnsi="Times New Roman" w:cs="Times New Roman"/>
                <w:sz w:val="24"/>
                <w:szCs w:val="24"/>
                <w:lang w:eastAsia="ru-RU"/>
              </w:rPr>
              <w:br/>
              <w:t>Итак, предложите детям сесть и расслабиться. Пусть они закроют глаза и несколько раз глубоко вдохнут и выдохнут. Теперь можно приглашать их в путешествие по внутренним просторам. Идеально, если в качестве музыкального сопровождения у вас найдется мелодия, включающая звуки моря (разумеется, без слов).</w:t>
            </w:r>
            <w:r w:rsidRPr="00C65319">
              <w:rPr>
                <w:rFonts w:ascii="Times New Roman" w:eastAsia="Times New Roman" w:hAnsi="Times New Roman" w:cs="Times New Roman"/>
                <w:sz w:val="24"/>
                <w:szCs w:val="24"/>
                <w:lang w:eastAsia="ru-RU"/>
              </w:rPr>
              <w:br/>
            </w:r>
            <w:r w:rsidRPr="00C65319">
              <w:rPr>
                <w:rFonts w:ascii="Times New Roman" w:eastAsia="Times New Roman" w:hAnsi="Times New Roman" w:cs="Times New Roman"/>
                <w:sz w:val="24"/>
                <w:szCs w:val="24"/>
                <w:lang w:eastAsia="ru-RU"/>
              </w:rPr>
              <w:br/>
              <w:t>Можно начинать рассказ-медитацию: "Душа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Давайте попробуем опуститься в прозрачную бирюзовую толщу воды. Видите, мимо нас проплывают стайкой маленькие блестящие рыбки? А вот морская звезда. Плывем еще глубже. Там, на самом дне моря, лежат истинные сокровища вашей души. Это жемчужины. Только вы можете взять их в руки. Подплывите ближе и рассмотрите их. Какой они излучают свет? Какие у них размеры? На чем они лежат? Возьмите их аккуратно в руки. Такие жемчужины есть в душе и у других людей, но нигде нет даже двух одинаковых.</w:t>
            </w:r>
            <w:r w:rsidRPr="00C65319">
              <w:rPr>
                <w:rFonts w:ascii="Times New Roman" w:eastAsia="Times New Roman" w:hAnsi="Times New Roman" w:cs="Times New Roman"/>
                <w:sz w:val="24"/>
                <w:szCs w:val="24"/>
                <w:lang w:eastAsia="ru-RU"/>
              </w:rPr>
              <w:br/>
              <w:t xml:space="preserve">Слышите звуки? Наверное, они хотят сказать вам что-то важное о вас самих! Послушайте их внимательно, ведь они знает, что вы уникальные, хорошие, особенные. Вы хорошо расслышали, что они вам поведали? Если да, то бережно опустите  жемчужины снова на дно вашей души. Поблагодарите их за то, что вы можете чувствовать себя счастливыми. Что ж, пора плыть обратно. Когда я посчитаю до десяти, вы подплывете к </w:t>
            </w:r>
            <w:r w:rsidRPr="00C65319">
              <w:rPr>
                <w:rFonts w:ascii="Times New Roman" w:eastAsia="Times New Roman" w:hAnsi="Times New Roman" w:cs="Times New Roman"/>
                <w:sz w:val="24"/>
                <w:szCs w:val="24"/>
                <w:lang w:eastAsia="ru-RU"/>
              </w:rPr>
              <w:lastRenderedPageBreak/>
              <w:t>поверхности моря, вынырнете и откроете глаза".</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Эта игра незаметно выполнит сразу две задачи: снятие мышечного и эмоционального напряжения  и поднятие  самооценки, веры в свою уникальность и нужность.</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После медитации можно предложить </w:t>
            </w:r>
            <w:r>
              <w:rPr>
                <w:rFonts w:ascii="Times New Roman" w:eastAsia="Times New Roman" w:hAnsi="Times New Roman" w:cs="Times New Roman"/>
                <w:sz w:val="24"/>
                <w:szCs w:val="24"/>
                <w:lang w:eastAsia="ru-RU"/>
              </w:rPr>
              <w:t>ребёнку</w:t>
            </w:r>
            <w:r w:rsidRPr="00C65319">
              <w:rPr>
                <w:rFonts w:ascii="Times New Roman" w:eastAsia="Times New Roman" w:hAnsi="Times New Roman" w:cs="Times New Roman"/>
                <w:sz w:val="24"/>
                <w:szCs w:val="24"/>
                <w:lang w:eastAsia="ru-RU"/>
              </w:rPr>
              <w:t xml:space="preserve"> поставить в песок фигурки, которые будут символизировать жемчужины их душ, можно нарисовать свои жемчужины.</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Упражнение «Мое имя</w:t>
            </w:r>
            <w:r w:rsidRPr="00C65319">
              <w:rPr>
                <w:rFonts w:ascii="Times New Roman" w:eastAsia="Times New Roman" w:hAnsi="Times New Roman" w:cs="Times New Roman"/>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w:t>
            </w:r>
            <w:r w:rsidRPr="00C65319">
              <w:rPr>
                <w:rFonts w:ascii="Times New Roman" w:eastAsia="Times New Roman" w:hAnsi="Times New Roman" w:cs="Times New Roman"/>
                <w:sz w:val="24"/>
                <w:szCs w:val="24"/>
                <w:lang w:eastAsia="ru-RU"/>
              </w:rPr>
              <w:t xml:space="preserve"> просит </w:t>
            </w:r>
            <w:r>
              <w:rPr>
                <w:rFonts w:ascii="Times New Roman" w:eastAsia="Times New Roman" w:hAnsi="Times New Roman" w:cs="Times New Roman"/>
                <w:sz w:val="24"/>
                <w:szCs w:val="24"/>
                <w:lang w:eastAsia="ru-RU"/>
              </w:rPr>
              <w:t>ребёнка</w:t>
            </w:r>
            <w:r w:rsidRPr="00C65319">
              <w:rPr>
                <w:rFonts w:ascii="Times New Roman" w:eastAsia="Times New Roman" w:hAnsi="Times New Roman" w:cs="Times New Roman"/>
                <w:sz w:val="24"/>
                <w:szCs w:val="24"/>
                <w:lang w:eastAsia="ru-RU"/>
              </w:rPr>
              <w:t xml:space="preserve"> выбрать игрушку, которая как-то символизирует его самого  или </w:t>
            </w:r>
            <w:r>
              <w:rPr>
                <w:rFonts w:ascii="Times New Roman" w:eastAsia="Times New Roman" w:hAnsi="Times New Roman" w:cs="Times New Roman"/>
                <w:sz w:val="24"/>
                <w:szCs w:val="24"/>
                <w:lang w:eastAsia="ru-RU"/>
              </w:rPr>
              <w:t xml:space="preserve">его настроение. При этом вы </w:t>
            </w:r>
            <w:r w:rsidRPr="00C65319">
              <w:rPr>
                <w:rFonts w:ascii="Times New Roman" w:eastAsia="Times New Roman" w:hAnsi="Times New Roman" w:cs="Times New Roman"/>
                <w:sz w:val="24"/>
                <w:szCs w:val="24"/>
                <w:lang w:eastAsia="ru-RU"/>
              </w:rPr>
              <w:t xml:space="preserve"> сам может выбрать себе игрушку, которая будет ведущим в песочном мире.</w:t>
            </w:r>
            <w:bookmarkStart w:id="0" w:name="_GoBack"/>
            <w:bookmarkEnd w:id="0"/>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Одним из первых можно провести упражнение «</w:t>
            </w:r>
            <w:r>
              <w:rPr>
                <w:rFonts w:ascii="Times New Roman" w:eastAsia="Times New Roman" w:hAnsi="Times New Roman" w:cs="Times New Roman"/>
                <w:sz w:val="24"/>
                <w:szCs w:val="24"/>
                <w:lang w:eastAsia="ru-RU"/>
              </w:rPr>
              <w:t>Мое имя», которое позволит ребёнку</w:t>
            </w:r>
            <w:r w:rsidRPr="00C65319">
              <w:rPr>
                <w:rFonts w:ascii="Times New Roman" w:eastAsia="Times New Roman" w:hAnsi="Times New Roman" w:cs="Times New Roman"/>
                <w:sz w:val="24"/>
                <w:szCs w:val="24"/>
                <w:lang w:eastAsia="ru-RU"/>
              </w:rPr>
              <w:t xml:space="preserve"> познакомиться ближе и немного рассказать о себе.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C65319">
              <w:rPr>
                <w:rFonts w:ascii="Times New Roman" w:eastAsia="Times New Roman" w:hAnsi="Times New Roman" w:cs="Times New Roman"/>
                <w:sz w:val="24"/>
                <w:szCs w:val="24"/>
                <w:lang w:eastAsia="ru-RU"/>
              </w:rPr>
              <w:t>ебенок берет игрушку, которая как-то может его представить, ставит в  песоч</w:t>
            </w:r>
            <w:r>
              <w:rPr>
                <w:rFonts w:ascii="Times New Roman" w:eastAsia="Times New Roman" w:hAnsi="Times New Roman" w:cs="Times New Roman"/>
                <w:sz w:val="24"/>
                <w:szCs w:val="24"/>
                <w:lang w:eastAsia="ru-RU"/>
              </w:rPr>
              <w:t xml:space="preserve">ницу, а затем </w:t>
            </w:r>
            <w:r w:rsidRPr="00C65319">
              <w:rPr>
                <w:rFonts w:ascii="Times New Roman" w:eastAsia="Times New Roman" w:hAnsi="Times New Roman" w:cs="Times New Roman"/>
                <w:sz w:val="24"/>
                <w:szCs w:val="24"/>
                <w:lang w:eastAsia="ru-RU"/>
              </w:rPr>
              <w:t>рассказывает:</w:t>
            </w:r>
          </w:p>
          <w:p w:rsidR="00736411"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 Я выбрал (льва, кота, рыбку и др.), потому что он похож на меня </w:t>
            </w:r>
            <w:proofErr w:type="gramStart"/>
            <w:r w:rsidRPr="00C65319">
              <w:rPr>
                <w:rFonts w:ascii="Times New Roman" w:eastAsia="Times New Roman" w:hAnsi="Times New Roman" w:cs="Times New Roman"/>
                <w:sz w:val="24"/>
                <w:szCs w:val="24"/>
                <w:lang w:eastAsia="ru-RU"/>
              </w:rPr>
              <w:t>в</w:t>
            </w:r>
            <w:proofErr w:type="gramEnd"/>
            <w:r w:rsidRPr="00C65319">
              <w:rPr>
                <w:rFonts w:ascii="Times New Roman" w:eastAsia="Times New Roman" w:hAnsi="Times New Roman" w:cs="Times New Roman"/>
                <w:sz w:val="24"/>
                <w:szCs w:val="24"/>
                <w:lang w:eastAsia="ru-RU"/>
              </w:rPr>
              <w:t xml:space="preserve"> … или я похож на него в …</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Существует множество игр, в которые можно поиграть в песочнице, всей семьёй или пригласить друзей, вот некоторые из них.  </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Игра «Мы – волшебники»</w:t>
            </w:r>
            <w:r w:rsidRPr="00C65319">
              <w:rPr>
                <w:rFonts w:ascii="Times New Roman" w:eastAsia="Times New Roman" w:hAnsi="Times New Roman" w:cs="Times New Roman"/>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Эта игра направлена  на развитие коммуникативных навыков. То есть умения гармонично и эффективно общаться друг с другом, взаимодействовать.</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Детям дается следующая инструкция: "Вы - Волшебники. Вы задумали отправиться в путь, в путешествие. Для того чтобы найти страну, в которой еще никто не жил - пустыню. Там вы хотите создать цветущую сказочную страну. Сейчас вы выберите себе по ТРИ героя, которых вы бы хотели поселить в новой стране. Отдельно захватите деревья, камни, цветы, дома - все, что будет вам нужно для создания сказочной страны". Образ Волшебника в данной инструкции является "нормирующим": его "кодекс чести" не позволяет ссориться, бросаться песком, разрушать то, что создает волшебник рядом, актуализирует потенциальные творческие части личности и др.</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Когда дети выберут фигурки, можно им предложить создавать сказочную страну либо всем вместе, либо по очереди. "Каждый Волшебник создавал свой кусочек сказочной страны, стараясь не мешать </w:t>
            </w:r>
            <w:proofErr w:type="gramStart"/>
            <w:r w:rsidRPr="00C65319">
              <w:rPr>
                <w:rFonts w:ascii="Times New Roman" w:eastAsia="Times New Roman" w:hAnsi="Times New Roman" w:cs="Times New Roman"/>
                <w:sz w:val="24"/>
                <w:szCs w:val="24"/>
                <w:lang w:eastAsia="ru-RU"/>
              </w:rPr>
              <w:t>другому</w:t>
            </w:r>
            <w:proofErr w:type="gramEnd"/>
            <w:r w:rsidRPr="00C65319">
              <w:rPr>
                <w:rFonts w:ascii="Times New Roman" w:eastAsia="Times New Roman" w:hAnsi="Times New Roman" w:cs="Times New Roman"/>
                <w:sz w:val="24"/>
                <w:szCs w:val="24"/>
                <w:lang w:eastAsia="ru-RU"/>
              </w:rPr>
              <w:t xml:space="preserve"> и делать так, чтобы его часть дополняла то, что строят волшебники рядом". Или: "Каждый Волшебник по очереди подходил к пустыне и строил то, что считал нужным, следующий Волшебник пристраивал к этому что-то свое. Так продолжалось до тех пор, пока Волшебники по очереди не построили сказочную страну, дополняя друг друга".</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Для нас важно понаблюдать за тем, как дети проявляют себя в игре и контакте друг другом. Кто-то покажет себя лидером, кто-то ведомым. Один будет играть обособлено, другой распространится на всю территорию песочницы. Вы заметите, что в песочных играх у детей "включается" механизм естественной регуляции игрового взаимодействия. </w:t>
            </w:r>
            <w:r w:rsidRPr="00C65319">
              <w:rPr>
                <w:rFonts w:ascii="Times New Roman" w:eastAsia="Times New Roman" w:hAnsi="Times New Roman" w:cs="Times New Roman"/>
                <w:sz w:val="24"/>
                <w:szCs w:val="24"/>
                <w:lang w:eastAsia="ru-RU"/>
              </w:rPr>
              <w:lastRenderedPageBreak/>
              <w:t xml:space="preserve">Дети получают опыт самостоятельного разрешения конфликтов, совместного преодоления трудностей, сплачиваются, учатся слушать и слышать другого. Так формируется </w:t>
            </w:r>
            <w:proofErr w:type="spellStart"/>
            <w:r w:rsidRPr="00C65319">
              <w:rPr>
                <w:rFonts w:ascii="Times New Roman" w:eastAsia="Times New Roman" w:hAnsi="Times New Roman" w:cs="Times New Roman"/>
                <w:sz w:val="24"/>
                <w:szCs w:val="24"/>
                <w:lang w:eastAsia="ru-RU"/>
              </w:rPr>
              <w:t>эмпатия</w:t>
            </w:r>
            <w:proofErr w:type="spellEnd"/>
            <w:r w:rsidRPr="00C65319">
              <w:rPr>
                <w:rFonts w:ascii="Times New Roman" w:eastAsia="Times New Roman" w:hAnsi="Times New Roman" w:cs="Times New Roman"/>
                <w:sz w:val="24"/>
                <w:szCs w:val="24"/>
                <w:lang w:eastAsia="ru-RU"/>
              </w:rPr>
              <w:t xml:space="preserve"> - способность к пониманию ближнего и сопереживания ему.</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Сюжетная игра</w:t>
            </w:r>
            <w:r>
              <w:rPr>
                <w:rFonts w:ascii="Times New Roman" w:eastAsia="Times New Roman" w:hAnsi="Times New Roman" w:cs="Times New Roman"/>
                <w:sz w:val="24"/>
                <w:szCs w:val="24"/>
                <w:lang w:eastAsia="ru-RU"/>
              </w:rPr>
              <w:t>:  «Происшествие в гостях»</w:t>
            </w:r>
            <w:r w:rsidRPr="00C65319">
              <w:rPr>
                <w:rFonts w:ascii="Times New Roman" w:eastAsia="Times New Roman" w:hAnsi="Times New Roman" w:cs="Times New Roman"/>
                <w:sz w:val="24"/>
                <w:szCs w:val="24"/>
                <w:lang w:eastAsia="ru-RU"/>
              </w:rPr>
              <w:t>, «У меня появился новый друг», «Я поссорился со свои другом», «Я иду на день рождения», «Я участвую в соревновании» и т.д.</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Дети делятся на две группы. Одна группа – актеры, точнее кукловоды, они двигают фигурки в песке, вторая группа – зрители. Задача актеров раскрыть какую-то важную тему, какой-то важный аспект, чтобы зрители получили опыт преод</w:t>
            </w:r>
            <w:r>
              <w:rPr>
                <w:rFonts w:ascii="Times New Roman" w:eastAsia="Times New Roman" w:hAnsi="Times New Roman" w:cs="Times New Roman"/>
                <w:sz w:val="24"/>
                <w:szCs w:val="24"/>
                <w:lang w:eastAsia="ru-RU"/>
              </w:rPr>
              <w:t>оления сложной ситуации. Взрослый</w:t>
            </w:r>
            <w:r w:rsidRPr="00C65319">
              <w:rPr>
                <w:rFonts w:ascii="Times New Roman" w:eastAsia="Times New Roman" w:hAnsi="Times New Roman" w:cs="Times New Roman"/>
                <w:sz w:val="24"/>
                <w:szCs w:val="24"/>
                <w:lang w:eastAsia="ru-RU"/>
              </w:rPr>
              <w:t xml:space="preserve"> помогает придумать сюжет и поставить маленькую пьесу.</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Зрители, посмотрев, спектакль, рассказывают о своем впечатлении и предлагают свой вариант решения проблемы.</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Существует множество игр, направленных  на развитие тактильной чувствительности и мелкой моторики рук:</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Задача таких игр научить детей прислушиваться к своим ощущениям, вербально передавать их, стабилизировать эмоциональное состояние, развивать фантазию и </w:t>
            </w:r>
            <w:hyperlink r:id="rId10" w:tgtFrame="_blank" w:history="1">
              <w:r w:rsidRPr="008611F8">
                <w:rPr>
                  <w:rFonts w:ascii="Times New Roman" w:eastAsia="Times New Roman" w:hAnsi="Times New Roman" w:cs="Times New Roman"/>
                  <w:color w:val="000000"/>
                  <w:sz w:val="24"/>
                  <w:szCs w:val="24"/>
                  <w:lang w:eastAsia="ru-RU"/>
                </w:rPr>
                <w:t>воображение</w:t>
              </w:r>
            </w:hyperlink>
            <w:r w:rsidRPr="00C65319">
              <w:rPr>
                <w:rFonts w:ascii="Times New Roman" w:eastAsia="Times New Roman" w:hAnsi="Times New Roman" w:cs="Times New Roman"/>
                <w:sz w:val="24"/>
                <w:szCs w:val="24"/>
                <w:lang w:eastAsia="ru-RU"/>
              </w:rPr>
              <w:t>, развивать речь через проговаривание своих ощущений, произвольное внимание и память, навыки произвольной коммуникации</w:t>
            </w:r>
            <w:r w:rsidRPr="008611F8">
              <w:rPr>
                <w:rFonts w:ascii="Times New Roman" w:eastAsia="Times New Roman" w:hAnsi="Times New Roman" w:cs="Times New Roman"/>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Игра «Отпечатки рук»</w:t>
            </w:r>
            <w:r w:rsidRPr="00C65319">
              <w:rPr>
                <w:rFonts w:ascii="Times New Roman" w:eastAsia="Times New Roman" w:hAnsi="Times New Roman" w:cs="Times New Roman"/>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w:t>
            </w:r>
            <w:r w:rsidRPr="00C65319">
              <w:rPr>
                <w:rFonts w:ascii="Times New Roman" w:eastAsia="Times New Roman" w:hAnsi="Times New Roman" w:cs="Times New Roman"/>
                <w:sz w:val="24"/>
                <w:szCs w:val="24"/>
                <w:lang w:eastAsia="ru-RU"/>
              </w:rPr>
              <w:t xml:space="preserve"> оставляет отпечатки своей руки: внешней и внутренней стороны кисти и рассказывает о своих ощущениях: « Я чувствую тепло или прохладу песка. Мне приятно/неприятно. Когда я двигаю руками, я ощущаю маленькие песчинки, которые скользят и просыпаются между моими пальцами</w:t>
            </w:r>
            <w:proofErr w:type="gramStart"/>
            <w:r w:rsidRPr="00C65319">
              <w:rPr>
                <w:rFonts w:ascii="Times New Roman" w:eastAsia="Times New Roman" w:hAnsi="Times New Roman" w:cs="Times New Roman"/>
                <w:sz w:val="24"/>
                <w:szCs w:val="24"/>
                <w:lang w:eastAsia="ru-RU"/>
              </w:rPr>
              <w:t>.”</w:t>
            </w:r>
            <w:proofErr w:type="gramEnd"/>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взрослый</w:t>
            </w:r>
            <w:r w:rsidRPr="00C65319">
              <w:rPr>
                <w:rFonts w:ascii="Times New Roman" w:eastAsia="Times New Roman" w:hAnsi="Times New Roman" w:cs="Times New Roman"/>
                <w:sz w:val="24"/>
                <w:szCs w:val="24"/>
                <w:lang w:eastAsia="ru-RU"/>
              </w:rPr>
              <w:t xml:space="preserve"> просит детей по очереди оставить отпечатки и рассказать о своих ощущениях. Возможно, у детей будут свои метафоры, непохожие на описания учителя.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Во время этого упражнения должна звучать тихая медленная музыка, настраивающая участников на вслушивание в свои ощущения.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Игра «Клад в песке»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w:t>
            </w:r>
            <w:r w:rsidRPr="00C65319">
              <w:rPr>
                <w:rFonts w:ascii="Times New Roman" w:eastAsia="Times New Roman" w:hAnsi="Times New Roman" w:cs="Times New Roman"/>
                <w:sz w:val="24"/>
                <w:szCs w:val="24"/>
                <w:lang w:eastAsia="ru-RU"/>
              </w:rPr>
              <w:t xml:space="preserve"> закапывает в песке какую-либо игрушку. Дети по очереди ощупывают ее, описывают ее свойства: размер, твердая или мягкая поверхность, предполагаемый материал, из которого сделана игрушка, и т.д.</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После того, как дети ее пощупали, им дается 5 минут на то, чтобы обсудить, что спрятано в песке.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Игра развивает тактильные ощущения, командный дух, умение четко и ясно излагать свои мысли.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Упражнение  «Медитация на песке»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Данная игра имеет несколько вариантов. Во всех вариантах она проводится с </w:t>
            </w:r>
            <w:r w:rsidRPr="00C65319">
              <w:rPr>
                <w:rFonts w:ascii="Times New Roman" w:eastAsia="Times New Roman" w:hAnsi="Times New Roman" w:cs="Times New Roman"/>
                <w:sz w:val="24"/>
                <w:szCs w:val="24"/>
                <w:lang w:eastAsia="ru-RU"/>
              </w:rPr>
              <w:lastRenderedPageBreak/>
              <w:t>использованием медитативной музыки. Цель — релаксация.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Рисование на песке дыханием через трубочку для кок</w:t>
            </w:r>
            <w:r w:rsidRPr="00C65319">
              <w:rPr>
                <w:rFonts w:ascii="Times New Roman" w:eastAsia="Times New Roman" w:hAnsi="Times New Roman" w:cs="Times New Roman"/>
                <w:sz w:val="24"/>
                <w:szCs w:val="24"/>
                <w:lang w:eastAsia="ru-RU"/>
              </w:rPr>
              <w:softHyphen/>
              <w:t>тейля.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Рисование на очень мокром песке заостренным тонким предметом (методом </w:t>
            </w:r>
            <w:proofErr w:type="spellStart"/>
            <w:r w:rsidRPr="00C65319">
              <w:rPr>
                <w:rFonts w:ascii="Times New Roman" w:eastAsia="Times New Roman" w:hAnsi="Times New Roman" w:cs="Times New Roman"/>
                <w:sz w:val="24"/>
                <w:szCs w:val="24"/>
                <w:lang w:eastAsia="ru-RU"/>
              </w:rPr>
              <w:t>соскребания</w:t>
            </w:r>
            <w:proofErr w:type="spellEnd"/>
            <w:r w:rsidRPr="00C65319">
              <w:rPr>
                <w:rFonts w:ascii="Times New Roman" w:eastAsia="Times New Roman" w:hAnsi="Times New Roman" w:cs="Times New Roman"/>
                <w:sz w:val="24"/>
                <w:szCs w:val="24"/>
                <w:lang w:eastAsia="ru-RU"/>
              </w:rPr>
              <w:t>).</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Создание </w:t>
            </w:r>
            <w:proofErr w:type="spellStart"/>
            <w:r w:rsidRPr="00C65319">
              <w:rPr>
                <w:rFonts w:ascii="Times New Roman" w:eastAsia="Times New Roman" w:hAnsi="Times New Roman" w:cs="Times New Roman"/>
                <w:sz w:val="24"/>
                <w:szCs w:val="24"/>
                <w:lang w:eastAsia="ru-RU"/>
              </w:rPr>
              <w:t>мандалы</w:t>
            </w:r>
            <w:proofErr w:type="spellEnd"/>
            <w:r w:rsidRPr="00C65319">
              <w:rPr>
                <w:rFonts w:ascii="Times New Roman" w:eastAsia="Times New Roman" w:hAnsi="Times New Roman" w:cs="Times New Roman"/>
                <w:sz w:val="24"/>
                <w:szCs w:val="24"/>
                <w:lang w:eastAsia="ru-RU"/>
              </w:rPr>
              <w:t xml:space="preserve"> на песке с использованием мелких пред</w:t>
            </w:r>
            <w:r w:rsidRPr="00C65319">
              <w:rPr>
                <w:rFonts w:ascii="Times New Roman" w:eastAsia="Times New Roman" w:hAnsi="Times New Roman" w:cs="Times New Roman"/>
                <w:sz w:val="24"/>
                <w:szCs w:val="24"/>
                <w:lang w:eastAsia="ru-RU"/>
              </w:rPr>
              <w:softHyphen/>
              <w:t>метов (ракушек, фасоли, макарон, бусинок и др.).</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Создание </w:t>
            </w:r>
            <w:proofErr w:type="spellStart"/>
            <w:r w:rsidRPr="00C65319">
              <w:rPr>
                <w:rFonts w:ascii="Times New Roman" w:eastAsia="Times New Roman" w:hAnsi="Times New Roman" w:cs="Times New Roman"/>
                <w:sz w:val="24"/>
                <w:szCs w:val="24"/>
                <w:lang w:eastAsia="ru-RU"/>
              </w:rPr>
              <w:t>мандалы</w:t>
            </w:r>
            <w:proofErr w:type="spellEnd"/>
            <w:r w:rsidRPr="00C65319">
              <w:rPr>
                <w:rFonts w:ascii="Times New Roman" w:eastAsia="Times New Roman" w:hAnsi="Times New Roman" w:cs="Times New Roman"/>
                <w:sz w:val="24"/>
                <w:szCs w:val="24"/>
                <w:lang w:eastAsia="ru-RU"/>
              </w:rPr>
              <w:t xml:space="preserve"> на песке с использованием разноцвет</w:t>
            </w:r>
            <w:r w:rsidRPr="00C65319">
              <w:rPr>
                <w:rFonts w:ascii="Times New Roman" w:eastAsia="Times New Roman" w:hAnsi="Times New Roman" w:cs="Times New Roman"/>
                <w:sz w:val="24"/>
                <w:szCs w:val="24"/>
                <w:lang w:eastAsia="ru-RU"/>
              </w:rPr>
              <w:softHyphen/>
              <w:t xml:space="preserve">ного, </w:t>
            </w:r>
            <w:proofErr w:type="spellStart"/>
            <w:r w:rsidRPr="00C65319">
              <w:rPr>
                <w:rFonts w:ascii="Times New Roman" w:eastAsia="Times New Roman" w:hAnsi="Times New Roman" w:cs="Times New Roman"/>
                <w:sz w:val="24"/>
                <w:szCs w:val="24"/>
                <w:lang w:eastAsia="ru-RU"/>
              </w:rPr>
              <w:t>разнофактурного</w:t>
            </w:r>
            <w:proofErr w:type="spellEnd"/>
            <w:r w:rsidRPr="00C65319">
              <w:rPr>
                <w:rFonts w:ascii="Times New Roman" w:eastAsia="Times New Roman" w:hAnsi="Times New Roman" w:cs="Times New Roman"/>
                <w:sz w:val="24"/>
                <w:szCs w:val="24"/>
                <w:lang w:eastAsia="ru-RU"/>
              </w:rPr>
              <w:t xml:space="preserve"> песка (методом посыпания). Работа осуществляется только с помощью рук.</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Создание </w:t>
            </w:r>
            <w:proofErr w:type="spellStart"/>
            <w:r w:rsidRPr="00C65319">
              <w:rPr>
                <w:rFonts w:ascii="Times New Roman" w:eastAsia="Times New Roman" w:hAnsi="Times New Roman" w:cs="Times New Roman"/>
                <w:sz w:val="24"/>
                <w:szCs w:val="24"/>
                <w:lang w:eastAsia="ru-RU"/>
              </w:rPr>
              <w:t>мандалы</w:t>
            </w:r>
            <w:proofErr w:type="spellEnd"/>
            <w:r w:rsidRPr="00C65319">
              <w:rPr>
                <w:rFonts w:ascii="Times New Roman" w:eastAsia="Times New Roman" w:hAnsi="Times New Roman" w:cs="Times New Roman"/>
                <w:sz w:val="24"/>
                <w:szCs w:val="24"/>
                <w:lang w:eastAsia="ru-RU"/>
              </w:rPr>
              <w:t xml:space="preserve"> на листе бумаги, промазанной клеем, с использованием разноцветного, </w:t>
            </w:r>
            <w:proofErr w:type="spellStart"/>
            <w:r w:rsidRPr="00C65319">
              <w:rPr>
                <w:rFonts w:ascii="Times New Roman" w:eastAsia="Times New Roman" w:hAnsi="Times New Roman" w:cs="Times New Roman"/>
                <w:sz w:val="24"/>
                <w:szCs w:val="24"/>
                <w:lang w:eastAsia="ru-RU"/>
              </w:rPr>
              <w:t>разнофактурного</w:t>
            </w:r>
            <w:proofErr w:type="spellEnd"/>
            <w:r w:rsidRPr="00C65319">
              <w:rPr>
                <w:rFonts w:ascii="Times New Roman" w:eastAsia="Times New Roman" w:hAnsi="Times New Roman" w:cs="Times New Roman"/>
                <w:sz w:val="24"/>
                <w:szCs w:val="24"/>
                <w:lang w:eastAsia="ru-RU"/>
              </w:rPr>
              <w:t xml:space="preserve"> песка (методом посыпания). Работа осуществляется только с по</w:t>
            </w:r>
            <w:r w:rsidRPr="00C65319">
              <w:rPr>
                <w:rFonts w:ascii="Times New Roman" w:eastAsia="Times New Roman" w:hAnsi="Times New Roman" w:cs="Times New Roman"/>
                <w:sz w:val="24"/>
                <w:szCs w:val="24"/>
                <w:lang w:eastAsia="ru-RU"/>
              </w:rPr>
              <w:softHyphen/>
              <w:t xml:space="preserve">мощью рук. После высыхания </w:t>
            </w:r>
            <w:hyperlink r:id="rId11" w:tgtFrame="_blank" w:history="1">
              <w:proofErr w:type="spellStart"/>
              <w:r w:rsidRPr="008611F8">
                <w:rPr>
                  <w:rFonts w:ascii="Times New Roman" w:eastAsia="Times New Roman" w:hAnsi="Times New Roman" w:cs="Times New Roman"/>
                  <w:color w:val="000000"/>
                  <w:sz w:val="24"/>
                  <w:szCs w:val="24"/>
                  <w:lang w:eastAsia="ru-RU"/>
                </w:rPr>
                <w:t>мандала</w:t>
              </w:r>
              <w:proofErr w:type="spellEnd"/>
            </w:hyperlink>
            <w:r w:rsidRPr="00C65319">
              <w:rPr>
                <w:rFonts w:ascii="Times New Roman" w:eastAsia="Times New Roman" w:hAnsi="Times New Roman" w:cs="Times New Roman"/>
                <w:sz w:val="24"/>
                <w:szCs w:val="24"/>
                <w:lang w:eastAsia="ru-RU"/>
              </w:rPr>
              <w:t xml:space="preserve"> может долго сохра</w:t>
            </w:r>
            <w:r w:rsidRPr="00C65319">
              <w:rPr>
                <w:rFonts w:ascii="Times New Roman" w:eastAsia="Times New Roman" w:hAnsi="Times New Roman" w:cs="Times New Roman"/>
                <w:sz w:val="24"/>
                <w:szCs w:val="24"/>
                <w:lang w:eastAsia="ru-RU"/>
              </w:rPr>
              <w:softHyphen/>
              <w:t>няться.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Пересыпание песка из разных емкостей.</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Строительство замков из очень мокрого песка (методом натекания).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Упражнение «Узоры на песке»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Цель — закрепление знаний о сенсорных эталонах, установление закономерностей.</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w:t>
            </w:r>
            <w:r w:rsidRPr="00C65319">
              <w:rPr>
                <w:rFonts w:ascii="Times New Roman" w:eastAsia="Times New Roman" w:hAnsi="Times New Roman" w:cs="Times New Roman"/>
                <w:sz w:val="24"/>
                <w:szCs w:val="24"/>
                <w:lang w:eastAsia="ru-RU"/>
              </w:rPr>
              <w:t>, ребром ладони, кисточкой в верхней части песочницы рисует различные геометрические фигу</w:t>
            </w:r>
            <w:r w:rsidRPr="00C65319">
              <w:rPr>
                <w:rFonts w:ascii="Times New Roman" w:eastAsia="Times New Roman" w:hAnsi="Times New Roman" w:cs="Times New Roman"/>
                <w:sz w:val="24"/>
                <w:szCs w:val="24"/>
                <w:lang w:eastAsia="ru-RU"/>
              </w:rPr>
              <w:softHyphen/>
              <w:t>ры (в соответствии с возрастными нормами освоения), про</w:t>
            </w:r>
            <w:r w:rsidRPr="00C65319">
              <w:rPr>
                <w:rFonts w:ascii="Times New Roman" w:eastAsia="Times New Roman" w:hAnsi="Times New Roman" w:cs="Times New Roman"/>
                <w:sz w:val="24"/>
                <w:szCs w:val="24"/>
                <w:lang w:eastAsia="ru-RU"/>
              </w:rPr>
              <w:softHyphen/>
              <w:t>стые / сложные узоры (прямые и волнистые дорожки, за</w:t>
            </w:r>
            <w:r w:rsidRPr="00C65319">
              <w:rPr>
                <w:rFonts w:ascii="Times New Roman" w:eastAsia="Times New Roman" w:hAnsi="Times New Roman" w:cs="Times New Roman"/>
                <w:sz w:val="24"/>
                <w:szCs w:val="24"/>
                <w:lang w:eastAsia="ru-RU"/>
              </w:rPr>
              <w:softHyphen/>
              <w:t>борчики, лесенки). Дети должны</w:t>
            </w:r>
            <w:r>
              <w:rPr>
                <w:rFonts w:ascii="Times New Roman" w:eastAsia="Times New Roman" w:hAnsi="Times New Roman" w:cs="Times New Roman"/>
                <w:sz w:val="24"/>
                <w:szCs w:val="24"/>
                <w:lang w:eastAsia="ru-RU"/>
              </w:rPr>
              <w:t xml:space="preserve"> </w:t>
            </w:r>
            <w:r w:rsidRPr="00C65319">
              <w:rPr>
                <w:rFonts w:ascii="Times New Roman" w:eastAsia="Times New Roman" w:hAnsi="Times New Roman" w:cs="Times New Roman"/>
                <w:sz w:val="24"/>
                <w:szCs w:val="24"/>
                <w:lang w:eastAsia="ru-RU"/>
              </w:rPr>
              <w:t>нарисовать такой же узор внизу на пе</w:t>
            </w:r>
            <w:r>
              <w:rPr>
                <w:rFonts w:ascii="Times New Roman" w:eastAsia="Times New Roman" w:hAnsi="Times New Roman" w:cs="Times New Roman"/>
                <w:sz w:val="24"/>
                <w:szCs w:val="24"/>
                <w:lang w:eastAsia="ru-RU"/>
              </w:rPr>
              <w:t>ске либо продолжить узор</w:t>
            </w:r>
            <w:r w:rsidRPr="00C65319">
              <w:rPr>
                <w:rFonts w:ascii="Times New Roman" w:eastAsia="Times New Roman" w:hAnsi="Times New Roman" w:cs="Times New Roman"/>
                <w:sz w:val="24"/>
                <w:szCs w:val="24"/>
                <w:lang w:eastAsia="ru-RU"/>
              </w:rPr>
              <w:t xml:space="preserve">. Как </w:t>
            </w:r>
            <w:r>
              <w:rPr>
                <w:rFonts w:ascii="Times New Roman" w:eastAsia="Times New Roman" w:hAnsi="Times New Roman" w:cs="Times New Roman"/>
                <w:sz w:val="24"/>
                <w:szCs w:val="24"/>
                <w:lang w:eastAsia="ru-RU"/>
              </w:rPr>
              <w:t>вариант, подобной игры — взрослый</w:t>
            </w:r>
            <w:r w:rsidRPr="00C65319">
              <w:rPr>
                <w:rFonts w:ascii="Times New Roman" w:eastAsia="Times New Roman" w:hAnsi="Times New Roman" w:cs="Times New Roman"/>
                <w:sz w:val="24"/>
                <w:szCs w:val="24"/>
                <w:lang w:eastAsia="ru-RU"/>
              </w:rPr>
              <w:t xml:space="preserve"> рисует на доске, дает устную инструкцию нарисовать на песке определенный узор.</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Те же узоры на песке изготавливаются путем выкладыва</w:t>
            </w:r>
            <w:r w:rsidRPr="00C65319">
              <w:rPr>
                <w:rFonts w:ascii="Times New Roman" w:eastAsia="Times New Roman" w:hAnsi="Times New Roman" w:cs="Times New Roman"/>
                <w:sz w:val="24"/>
                <w:szCs w:val="24"/>
                <w:lang w:eastAsia="ru-RU"/>
              </w:rPr>
              <w:softHyphen/>
              <w:t>ния в заданной последовательности предметов, например, камешков, желудей, больших пуговиц и т. д.</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w:t>
            </w:r>
            <w:r w:rsidRPr="00C65319">
              <w:rPr>
                <w:rFonts w:ascii="Times New Roman" w:eastAsia="Times New Roman" w:hAnsi="Times New Roman" w:cs="Times New Roman"/>
                <w:sz w:val="24"/>
                <w:szCs w:val="24"/>
                <w:lang w:eastAsia="ru-RU"/>
              </w:rPr>
              <w:t>: «Сегодня мы с вами будем украшать наш пе</w:t>
            </w:r>
            <w:r w:rsidRPr="00C65319">
              <w:rPr>
                <w:rFonts w:ascii="Times New Roman" w:eastAsia="Times New Roman" w:hAnsi="Times New Roman" w:cs="Times New Roman"/>
                <w:sz w:val="24"/>
                <w:szCs w:val="24"/>
                <w:lang w:eastAsia="ru-RU"/>
              </w:rPr>
              <w:softHyphen/>
              <w:t>сочный дом. Посмотрите, какие узоры на песке можно нарисо</w:t>
            </w:r>
            <w:r w:rsidRPr="00C65319">
              <w:rPr>
                <w:rFonts w:ascii="Times New Roman" w:eastAsia="Times New Roman" w:hAnsi="Times New Roman" w:cs="Times New Roman"/>
                <w:sz w:val="24"/>
                <w:szCs w:val="24"/>
                <w:lang w:eastAsia="ru-RU"/>
              </w:rPr>
              <w:softHyphen/>
              <w:t xml:space="preserve">вать. Нарисуйте как я... Придумайте свой узор, рисунок. Вверху песочницы будут узоры из кругов, а внизу— </w:t>
            </w:r>
            <w:proofErr w:type="gramStart"/>
            <w:r w:rsidRPr="00C65319">
              <w:rPr>
                <w:rFonts w:ascii="Times New Roman" w:eastAsia="Times New Roman" w:hAnsi="Times New Roman" w:cs="Times New Roman"/>
                <w:sz w:val="24"/>
                <w:szCs w:val="24"/>
                <w:lang w:eastAsia="ru-RU"/>
              </w:rPr>
              <w:t>из</w:t>
            </w:r>
            <w:proofErr w:type="gramEnd"/>
            <w:r w:rsidRPr="00C65319">
              <w:rPr>
                <w:rFonts w:ascii="Times New Roman" w:eastAsia="Times New Roman" w:hAnsi="Times New Roman" w:cs="Times New Roman"/>
                <w:sz w:val="24"/>
                <w:szCs w:val="24"/>
                <w:lang w:eastAsia="ru-RU"/>
              </w:rPr>
              <w:t xml:space="preserve"> треугольни</w:t>
            </w:r>
            <w:r w:rsidRPr="00C65319">
              <w:rPr>
                <w:rFonts w:ascii="Times New Roman" w:eastAsia="Times New Roman" w:hAnsi="Times New Roman" w:cs="Times New Roman"/>
                <w:sz w:val="24"/>
                <w:szCs w:val="24"/>
                <w:lang w:eastAsia="ru-RU"/>
              </w:rPr>
              <w:softHyphen/>
              <w:t>ков и т. д.»</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u w:val="single"/>
                <w:lang w:eastAsia="ru-RU"/>
              </w:rPr>
              <w:t>Упражнение «Победитель злости»</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В стрессовой ситуации </w:t>
            </w:r>
            <w:hyperlink r:id="rId12" w:tgtFrame="_blank" w:history="1">
              <w:r w:rsidRPr="008611F8">
                <w:rPr>
                  <w:rFonts w:ascii="Times New Roman" w:eastAsia="Times New Roman" w:hAnsi="Times New Roman" w:cs="Times New Roman"/>
                  <w:color w:val="000000"/>
                  <w:sz w:val="24"/>
                  <w:szCs w:val="24"/>
                  <w:lang w:eastAsia="ru-RU"/>
                </w:rPr>
                <w:t>взрослые</w:t>
              </w:r>
            </w:hyperlink>
            <w:r w:rsidRPr="00C65319">
              <w:rPr>
                <w:rFonts w:ascii="Times New Roman" w:eastAsia="Times New Roman" w:hAnsi="Times New Roman" w:cs="Times New Roman"/>
                <w:sz w:val="24"/>
                <w:szCs w:val="24"/>
                <w:lang w:eastAsia="ru-RU"/>
              </w:rPr>
              <w:t xml:space="preserve"> говорят друг другу, а иногда и детям: «Не злись, не капризничай, возьми себя в руки». В большин</w:t>
            </w:r>
            <w:r w:rsidRPr="00C65319">
              <w:rPr>
                <w:rFonts w:ascii="Times New Roman" w:eastAsia="Times New Roman" w:hAnsi="Times New Roman" w:cs="Times New Roman"/>
                <w:sz w:val="24"/>
                <w:szCs w:val="24"/>
                <w:lang w:eastAsia="ru-RU"/>
              </w:rPr>
              <w:softHyphen/>
              <w:t>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такому советчику и усиливает чувство вины за плохое поведение.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Игра «Победитель злости» может научить детей безболез</w:t>
            </w:r>
            <w:r w:rsidRPr="00C65319">
              <w:rPr>
                <w:rFonts w:ascii="Times New Roman" w:eastAsia="Times New Roman" w:hAnsi="Times New Roman" w:cs="Times New Roman"/>
                <w:sz w:val="24"/>
                <w:szCs w:val="24"/>
                <w:lang w:eastAsia="ru-RU"/>
              </w:rPr>
              <w:softHyphen/>
              <w:t>ненно для их самолюбия справляться с гневом, не испытывая страха перед наказанием за деструктивное поведение.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 xml:space="preserve">Песочная фея: «Сегодня мы поговорим о настроении. Какое оно бывает у </w:t>
            </w:r>
            <w:r>
              <w:rPr>
                <w:rFonts w:ascii="Times New Roman" w:eastAsia="Times New Roman" w:hAnsi="Times New Roman" w:cs="Times New Roman"/>
                <w:sz w:val="24"/>
                <w:szCs w:val="24"/>
                <w:lang w:eastAsia="ru-RU"/>
              </w:rPr>
              <w:t>тебя (</w:t>
            </w:r>
            <w:r w:rsidRPr="00C65319">
              <w:rPr>
                <w:rFonts w:ascii="Times New Roman" w:eastAsia="Times New Roman" w:hAnsi="Times New Roman" w:cs="Times New Roman"/>
                <w:sz w:val="24"/>
                <w:szCs w:val="24"/>
                <w:lang w:eastAsia="ru-RU"/>
              </w:rPr>
              <w:t>вас</w:t>
            </w:r>
            <w:r>
              <w:rPr>
                <w:rFonts w:ascii="Times New Roman" w:eastAsia="Times New Roman" w:hAnsi="Times New Roman" w:cs="Times New Roman"/>
                <w:sz w:val="24"/>
                <w:szCs w:val="24"/>
                <w:lang w:eastAsia="ru-RU"/>
              </w:rPr>
              <w:t>)</w:t>
            </w:r>
            <w:r w:rsidRPr="00C65319">
              <w:rPr>
                <w:rFonts w:ascii="Times New Roman" w:eastAsia="Times New Roman" w:hAnsi="Times New Roman" w:cs="Times New Roman"/>
                <w:sz w:val="24"/>
                <w:szCs w:val="24"/>
                <w:lang w:eastAsia="ru-RU"/>
              </w:rPr>
              <w:t xml:space="preserve">? Что случается с </w:t>
            </w:r>
            <w:r>
              <w:rPr>
                <w:rFonts w:ascii="Times New Roman" w:eastAsia="Times New Roman" w:hAnsi="Times New Roman" w:cs="Times New Roman"/>
                <w:sz w:val="24"/>
                <w:szCs w:val="24"/>
                <w:lang w:eastAsia="ru-RU"/>
              </w:rPr>
              <w:t>тобой (</w:t>
            </w:r>
            <w:r w:rsidRPr="00C65319">
              <w:rPr>
                <w:rFonts w:ascii="Times New Roman" w:eastAsia="Times New Roman" w:hAnsi="Times New Roman" w:cs="Times New Roman"/>
                <w:sz w:val="24"/>
                <w:szCs w:val="24"/>
                <w:lang w:eastAsia="ru-RU"/>
              </w:rPr>
              <w:t>вами</w:t>
            </w:r>
            <w:r>
              <w:rPr>
                <w:rFonts w:ascii="Times New Roman" w:eastAsia="Times New Roman" w:hAnsi="Times New Roman" w:cs="Times New Roman"/>
                <w:sz w:val="24"/>
                <w:szCs w:val="24"/>
                <w:lang w:eastAsia="ru-RU"/>
              </w:rPr>
              <w:t xml:space="preserve">), </w:t>
            </w:r>
            <w:r w:rsidRPr="00C65319">
              <w:rPr>
                <w:rFonts w:ascii="Times New Roman" w:eastAsia="Times New Roman" w:hAnsi="Times New Roman" w:cs="Times New Roman"/>
                <w:sz w:val="24"/>
                <w:szCs w:val="24"/>
                <w:lang w:eastAsia="ru-RU"/>
              </w:rPr>
              <w:t xml:space="preserve">когда </w:t>
            </w:r>
            <w:r>
              <w:rPr>
                <w:rFonts w:ascii="Times New Roman" w:eastAsia="Times New Roman" w:hAnsi="Times New Roman" w:cs="Times New Roman"/>
                <w:sz w:val="24"/>
                <w:szCs w:val="24"/>
                <w:lang w:eastAsia="ru-RU"/>
              </w:rPr>
              <w:t>ты (</w:t>
            </w:r>
            <w:r w:rsidRPr="00C65319">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w:t>
            </w:r>
            <w:r w:rsidRPr="00C65319">
              <w:rPr>
                <w:rFonts w:ascii="Times New Roman" w:eastAsia="Times New Roman" w:hAnsi="Times New Roman" w:cs="Times New Roman"/>
                <w:sz w:val="24"/>
                <w:szCs w:val="24"/>
                <w:lang w:eastAsia="ru-RU"/>
              </w:rPr>
              <w:t xml:space="preserve"> сердитесь, злитесь? Что говорят и делают </w:t>
            </w:r>
            <w:hyperlink r:id="rId13" w:tgtFrame="_blank" w:history="1">
              <w:r w:rsidRPr="008611F8">
                <w:rPr>
                  <w:rFonts w:ascii="Times New Roman" w:eastAsia="Times New Roman" w:hAnsi="Times New Roman" w:cs="Times New Roman"/>
                  <w:color w:val="000000"/>
                  <w:sz w:val="24"/>
                  <w:szCs w:val="24"/>
                  <w:lang w:eastAsia="ru-RU"/>
                </w:rPr>
                <w:t>взрослые</w:t>
              </w:r>
            </w:hyperlink>
            <w:r w:rsidRPr="00C65319">
              <w:rPr>
                <w:rFonts w:ascii="Times New Roman" w:eastAsia="Times New Roman" w:hAnsi="Times New Roman" w:cs="Times New Roman"/>
                <w:sz w:val="24"/>
                <w:szCs w:val="24"/>
                <w:lang w:eastAsia="ru-RU"/>
              </w:rPr>
              <w:t xml:space="preserve">, когда </w:t>
            </w:r>
            <w:r>
              <w:rPr>
                <w:rFonts w:ascii="Times New Roman" w:eastAsia="Times New Roman" w:hAnsi="Times New Roman" w:cs="Times New Roman"/>
                <w:sz w:val="24"/>
                <w:szCs w:val="24"/>
                <w:lang w:eastAsia="ru-RU"/>
              </w:rPr>
              <w:t>ты (</w:t>
            </w:r>
            <w:r w:rsidRPr="00C65319">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w:t>
            </w:r>
            <w:r w:rsidRPr="00C65319">
              <w:rPr>
                <w:rFonts w:ascii="Times New Roman" w:eastAsia="Times New Roman" w:hAnsi="Times New Roman" w:cs="Times New Roman"/>
                <w:sz w:val="24"/>
                <w:szCs w:val="24"/>
                <w:lang w:eastAsia="ru-RU"/>
              </w:rPr>
              <w:t xml:space="preserve"> сердитесь (Ответы детей).</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Ваше злое настроение заставляет вас делать и говорить раз</w:t>
            </w:r>
            <w:r w:rsidRPr="00C65319">
              <w:rPr>
                <w:rFonts w:ascii="Times New Roman" w:eastAsia="Times New Roman" w:hAnsi="Times New Roman" w:cs="Times New Roman"/>
                <w:sz w:val="24"/>
                <w:szCs w:val="24"/>
                <w:lang w:eastAsia="ru-RU"/>
              </w:rPr>
              <w:softHyphen/>
              <w:t xml:space="preserve">ные вещи, от которых сердятся и огорчаются </w:t>
            </w:r>
            <w:hyperlink r:id="rId14" w:tgtFrame="_blank" w:history="1">
              <w:r w:rsidRPr="008611F8">
                <w:rPr>
                  <w:rFonts w:ascii="Times New Roman" w:eastAsia="Times New Roman" w:hAnsi="Times New Roman" w:cs="Times New Roman"/>
                  <w:color w:val="000000"/>
                  <w:sz w:val="24"/>
                  <w:szCs w:val="24"/>
                  <w:lang w:eastAsia="ru-RU"/>
                </w:rPr>
                <w:t>взрослые</w:t>
              </w:r>
            </w:hyperlink>
            <w:r w:rsidRPr="00C65319">
              <w:rPr>
                <w:rFonts w:ascii="Times New Roman" w:eastAsia="Times New Roman" w:hAnsi="Times New Roman" w:cs="Times New Roman"/>
                <w:sz w:val="24"/>
                <w:szCs w:val="24"/>
                <w:lang w:eastAsia="ru-RU"/>
              </w:rPr>
              <w:t>. А после того как злость ушла, вам также бывает грустно или неприят</w:t>
            </w:r>
            <w:r w:rsidRPr="00C65319">
              <w:rPr>
                <w:rFonts w:ascii="Times New Roman" w:eastAsia="Times New Roman" w:hAnsi="Times New Roman" w:cs="Times New Roman"/>
                <w:sz w:val="24"/>
                <w:szCs w:val="24"/>
                <w:lang w:eastAsia="ru-RU"/>
              </w:rPr>
              <w:softHyphen/>
              <w:t>но. Открою вам секрет: каждый большой и маленький человек имеет право злиться. Есть много игр, которые учат нас "сердить</w:t>
            </w:r>
            <w:r w:rsidRPr="00C65319">
              <w:rPr>
                <w:rFonts w:ascii="Times New Roman" w:eastAsia="Times New Roman" w:hAnsi="Times New Roman" w:cs="Times New Roman"/>
                <w:sz w:val="24"/>
                <w:szCs w:val="24"/>
                <w:lang w:eastAsia="ru-RU"/>
              </w:rPr>
              <w:softHyphen/>
              <w:t>ся правильно", то есть так, чтобы не обижать других. Одну из таких игр вам подарит мокрый песок. Смотрите, как можно с по</w:t>
            </w:r>
            <w:r w:rsidRPr="00C65319">
              <w:rPr>
                <w:rFonts w:ascii="Times New Roman" w:eastAsia="Times New Roman" w:hAnsi="Times New Roman" w:cs="Times New Roman"/>
                <w:sz w:val="24"/>
                <w:szCs w:val="24"/>
                <w:lang w:eastAsia="ru-RU"/>
              </w:rPr>
              <w:softHyphen/>
              <w:t>мощью песка вылепить и увидеть собственную злость, а потом победить ее».</w:t>
            </w:r>
          </w:p>
          <w:p w:rsidR="00736411"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Если напряжение ребенка слишком велико, то в этом случае можно предложить ему с силой сжать песок, утрамбовать повер</w:t>
            </w:r>
            <w:r w:rsidRPr="00C65319">
              <w:rPr>
                <w:rFonts w:ascii="Times New Roman" w:eastAsia="Times New Roman" w:hAnsi="Times New Roman" w:cs="Times New Roman"/>
                <w:sz w:val="24"/>
                <w:szCs w:val="24"/>
                <w:lang w:eastAsia="ru-RU"/>
              </w:rPr>
              <w:softHyphen/>
              <w:t>хность песка кулаками и т. п. затем дети делают из мокрого песка шары, на которых обозначают углублениями или рисуют глаза, нос, рот: «В этом шаре теперь живет твоя злость». Данный процесс временно переключает детей, а также дети пе</w:t>
            </w:r>
            <w:r w:rsidRPr="00C65319">
              <w:rPr>
                <w:rFonts w:ascii="Times New Roman" w:eastAsia="Times New Roman" w:hAnsi="Times New Roman" w:cs="Times New Roman"/>
                <w:sz w:val="24"/>
                <w:szCs w:val="24"/>
                <w:lang w:eastAsia="ru-RU"/>
              </w:rPr>
              <w:softHyphen/>
              <w:t xml:space="preserve">реносят на вылепленный шар свои негативные чувства и вину за плохое поведение, мысли, чувства. </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Затем дети  любым способом разрушают песочные шары, приговаривая «волшебное заклинание»: «Прогоняем злость, приглашаем радость». Дети  дает выход агрессии, которая обычно появляется в случае запрета на нее и конт</w:t>
            </w:r>
            <w:r w:rsidRPr="00C65319">
              <w:rPr>
                <w:rFonts w:ascii="Times New Roman" w:eastAsia="Times New Roman" w:hAnsi="Times New Roman" w:cs="Times New Roman"/>
                <w:sz w:val="24"/>
                <w:szCs w:val="24"/>
                <w:lang w:eastAsia="ru-RU"/>
              </w:rPr>
              <w:softHyphen/>
              <w:t>роля со стороны взрослого, также они получает специфиче</w:t>
            </w:r>
            <w:r w:rsidRPr="00C65319">
              <w:rPr>
                <w:rFonts w:ascii="Times New Roman" w:eastAsia="Times New Roman" w:hAnsi="Times New Roman" w:cs="Times New Roman"/>
                <w:sz w:val="24"/>
                <w:szCs w:val="24"/>
                <w:lang w:eastAsia="ru-RU"/>
              </w:rPr>
              <w:softHyphen/>
              <w:t>ское удовольствие от разрушения.</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После этого дети руками медленно выравнивают повер</w:t>
            </w:r>
            <w:r w:rsidRPr="00C65319">
              <w:rPr>
                <w:rFonts w:ascii="Times New Roman" w:eastAsia="Times New Roman" w:hAnsi="Times New Roman" w:cs="Times New Roman"/>
                <w:sz w:val="24"/>
                <w:szCs w:val="24"/>
                <w:lang w:eastAsia="ru-RU"/>
              </w:rPr>
              <w:softHyphen/>
              <w:t>хность песка и оставляют на ней отпечатки своих ладоней — успокоение, обретение равновесия и контроля над собствен</w:t>
            </w:r>
            <w:r w:rsidRPr="00C65319">
              <w:rPr>
                <w:rFonts w:ascii="Times New Roman" w:eastAsia="Times New Roman" w:hAnsi="Times New Roman" w:cs="Times New Roman"/>
                <w:sz w:val="24"/>
                <w:szCs w:val="24"/>
                <w:lang w:eastAsia="ru-RU"/>
              </w:rPr>
              <w:softHyphen/>
              <w:t>ными чувствами: «Я победил свою злость. Я спокоен». По желанию детей может украсить свои отпечатки ладоней на песке.</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r w:rsidRPr="00C65319">
              <w:rPr>
                <w:rFonts w:ascii="Times New Roman" w:eastAsia="Times New Roman" w:hAnsi="Times New Roman" w:cs="Times New Roman"/>
                <w:sz w:val="24"/>
                <w:szCs w:val="24"/>
                <w:lang w:eastAsia="ru-RU"/>
              </w:rPr>
              <w:t>Игры на песке - одна из форм естественной деятельности ребенка. Именно поэтому мы, взрослые, можем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w:t>
            </w:r>
          </w:p>
          <w:p w:rsidR="00736411" w:rsidRPr="00C65319" w:rsidRDefault="00736411" w:rsidP="00D7037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E42DB0" w:rsidRDefault="00E42DB0"/>
    <w:sectPr w:rsidR="00E4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92"/>
    <w:rsid w:val="00736411"/>
    <w:rsid w:val="00C40F92"/>
    <w:rsid w:val="00E4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13" Type="http://schemas.openxmlformats.org/officeDocument/2006/relationships/hyperlink" Target="http://www.manrise.r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anrise.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ugzone.ru/articles/mandala.htm" TargetMode="External"/><Relationship Id="rId5" Type="http://schemas.openxmlformats.org/officeDocument/2006/relationships/hyperlink" Target="http://www.koob.ru/pedagogics/" TargetMode="External"/><Relationship Id="rId15" Type="http://schemas.openxmlformats.org/officeDocument/2006/relationships/fontTable" Target="fontTable.xml"/><Relationship Id="rId10" Type="http://schemas.openxmlformats.org/officeDocument/2006/relationships/hyperlink" Target="http://www.voobrazenie.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nri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15578</Characters>
  <Application>Microsoft Office Word</Application>
  <DocSecurity>0</DocSecurity>
  <Lines>129</Lines>
  <Paragraphs>36</Paragraphs>
  <ScaleCrop>false</ScaleCrop>
  <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2017-03-27T08:53:00Z</dcterms:created>
  <dcterms:modified xsi:type="dcterms:W3CDTF">2017-03-27T08:54:00Z</dcterms:modified>
</cp:coreProperties>
</file>