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38" w:rsidRPr="00D87F0B" w:rsidRDefault="00114D38" w:rsidP="00D87F0B">
      <w:pPr>
        <w:pStyle w:val="a3"/>
        <w:shd w:val="clear" w:color="auto" w:fill="FFFFFF"/>
        <w:spacing w:before="0" w:beforeAutospacing="0" w:after="200" w:afterAutospacing="0" w:line="312" w:lineRule="atLeast"/>
        <w:jc w:val="center"/>
        <w:rPr>
          <w:rFonts w:ascii="Arial" w:hAnsi="Arial" w:cs="Arial"/>
          <w:color w:val="000000"/>
          <w:sz w:val="40"/>
          <w:szCs w:val="40"/>
        </w:rPr>
      </w:pPr>
      <w:r w:rsidRPr="00D87F0B">
        <w:rPr>
          <w:rFonts w:ascii="Arial" w:hAnsi="Arial" w:cs="Arial"/>
          <w:color w:val="000000"/>
          <w:sz w:val="40"/>
          <w:szCs w:val="40"/>
        </w:rPr>
        <w:t xml:space="preserve">Изготовление детьми игрушек </w:t>
      </w:r>
      <w:proofErr w:type="gramStart"/>
      <w:r w:rsidRPr="00D87F0B">
        <w:rPr>
          <w:rFonts w:ascii="Arial" w:hAnsi="Arial" w:cs="Arial"/>
          <w:color w:val="000000"/>
          <w:sz w:val="40"/>
          <w:szCs w:val="40"/>
        </w:rPr>
        <w:t>для</w:t>
      </w:r>
      <w:proofErr w:type="gramEnd"/>
    </w:p>
    <w:p w:rsidR="00114D38" w:rsidRPr="00D87F0B" w:rsidRDefault="00114D38" w:rsidP="00D87F0B">
      <w:pPr>
        <w:pStyle w:val="a3"/>
        <w:shd w:val="clear" w:color="auto" w:fill="FFFFFF"/>
        <w:spacing w:before="0" w:beforeAutospacing="0" w:after="200" w:afterAutospacing="0" w:line="312" w:lineRule="atLeast"/>
        <w:jc w:val="center"/>
        <w:rPr>
          <w:rFonts w:ascii="Arial" w:hAnsi="Arial" w:cs="Arial"/>
          <w:color w:val="000000"/>
          <w:sz w:val="40"/>
          <w:szCs w:val="40"/>
        </w:rPr>
      </w:pPr>
      <w:bookmarkStart w:id="0" w:name="_GoBack"/>
      <w:r w:rsidRPr="00D87F0B">
        <w:rPr>
          <w:rFonts w:ascii="Arial" w:hAnsi="Arial" w:cs="Arial"/>
          <w:color w:val="000000"/>
          <w:sz w:val="40"/>
          <w:szCs w:val="40"/>
        </w:rPr>
        <w:t>кукольных театров</w:t>
      </w:r>
      <w:bookmarkEnd w:id="0"/>
    </w:p>
    <w:p w:rsidR="00114D38" w:rsidRDefault="00114D38" w:rsidP="00114D38">
      <w:pPr>
        <w:pStyle w:val="a3"/>
        <w:shd w:val="clear" w:color="auto" w:fill="FFFFFF"/>
        <w:spacing w:before="0" w:beforeAutospacing="0" w:after="200" w:afterAutospacing="0"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2"/>
          <w:szCs w:val="32"/>
        </w:rPr>
        <w:t>Персонажей для театра можно изготовить из маленьких коробочек,</w:t>
      </w:r>
    </w:p>
    <w:p w:rsidR="00114D38" w:rsidRDefault="00114D38" w:rsidP="00114D38">
      <w:pPr>
        <w:pStyle w:val="a3"/>
        <w:shd w:val="clear" w:color="auto" w:fill="FFFFFF"/>
        <w:spacing w:before="0" w:beforeAutospacing="0" w:after="200" w:afterAutospacing="0" w:line="312" w:lineRule="atLeast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32"/>
          <w:szCs w:val="32"/>
        </w:rPr>
        <w:t>которые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надевают на палец.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  Любую коробку можно приспособить для головы куклы (картонную упаковку из-под чая, бумажную, кубическую, цилиндрическую и др.). Важно только, чтобы в ней могла свободно поместиться рука ребенка. Научите ребят отбирать для своих игрушек коробки, отвечающие по форме их замыслу; вырезать и наклеивать детали можно из любых материалов.</w:t>
      </w:r>
    </w:p>
    <w:p w:rsidR="00114D38" w:rsidRDefault="00114D38" w:rsidP="00114D38">
      <w:pPr>
        <w:pStyle w:val="a3"/>
        <w:shd w:val="clear" w:color="auto" w:fill="FFFFFF"/>
        <w:spacing w:before="0" w:beforeAutospacing="0" w:after="200" w:afterAutospacing="0"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2"/>
          <w:szCs w:val="32"/>
        </w:rPr>
        <w:t>Для этого покажите 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способы оформления, рассмотрите с детьми рисунки, изображающие такие игрушки. Есть два варианта изготовления: либо коробка изображает целую фигурку, либо делается только голова. В таком случае на  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руку сначала   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надевается как бы юбочка из ткани, которую  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дети могут сшить самостоятельно. Кисть 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руки 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при этом спрятана в коробочке, а руку от запястья до локтя  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скрывает 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юбочка на резинке</w:t>
      </w:r>
      <w:proofErr w:type="gramStart"/>
      <w:r>
        <w:rPr>
          <w:rFonts w:ascii="Arial" w:hAnsi="Arial" w:cs="Arial"/>
          <w:color w:val="000000"/>
          <w:sz w:val="32"/>
          <w:szCs w:val="32"/>
        </w:rPr>
        <w:t xml:space="preserve"> .</w:t>
      </w:r>
      <w:proofErr w:type="gramEnd"/>
    </w:p>
    <w:p w:rsidR="00114D38" w:rsidRDefault="00114D38" w:rsidP="00114D38">
      <w:pPr>
        <w:pStyle w:val="a3"/>
        <w:shd w:val="clear" w:color="auto" w:fill="FFFFFF"/>
        <w:spacing w:before="0" w:beforeAutospacing="0" w:after="200" w:afterAutospacing="0"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2"/>
          <w:szCs w:val="32"/>
        </w:rPr>
        <w:t>Такую куклу можно 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сделать игрушко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й-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говорушкой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</w:p>
    <w:p w:rsidR="00114D38" w:rsidRDefault="00114D38" w:rsidP="00114D38">
      <w:pPr>
        <w:pStyle w:val="a3"/>
        <w:shd w:val="clear" w:color="auto" w:fill="FFFFFF"/>
        <w:spacing w:before="0" w:beforeAutospacing="0" w:after="200" w:afterAutospacing="0" w:line="312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32"/>
          <w:szCs w:val="32"/>
        </w:rPr>
        <w:t>Помогите ребятам вырезать отверстие на месте рта</w:t>
      </w:r>
      <w:proofErr w:type="gramStart"/>
      <w:r>
        <w:rPr>
          <w:rFonts w:ascii="Arial" w:hAnsi="Arial" w:cs="Arial"/>
          <w:color w:val="000000"/>
          <w:sz w:val="32"/>
          <w:szCs w:val="32"/>
        </w:rPr>
        <w:t xml:space="preserve"> .</w:t>
      </w:r>
      <w:proofErr w:type="gramEnd"/>
      <w:r>
        <w:rPr>
          <w:rFonts w:ascii="Arial" w:hAnsi="Arial" w:cs="Arial"/>
          <w:color w:val="000000"/>
          <w:sz w:val="32"/>
          <w:szCs w:val="32"/>
        </w:rPr>
        <w:t>Если внутри коробочки возле отверстия пошевелить указательным </w:t>
      </w:r>
      <w:r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>
        <w:rPr>
          <w:rFonts w:ascii="Arial" w:hAnsi="Arial" w:cs="Arial"/>
          <w:color w:val="000000"/>
          <w:sz w:val="32"/>
          <w:szCs w:val="32"/>
        </w:rPr>
        <w:t>пальцем, то создается иллюзия, что кукла говорит.</w:t>
      </w:r>
    </w:p>
    <w:p w:rsidR="00966275" w:rsidRDefault="00966275"/>
    <w:sectPr w:rsidR="00966275" w:rsidSect="00C5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14D38"/>
    <w:rsid w:val="00114D38"/>
    <w:rsid w:val="0041001A"/>
    <w:rsid w:val="00966275"/>
    <w:rsid w:val="00C53E66"/>
    <w:rsid w:val="00D8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Bionica 926-916</cp:lastModifiedBy>
  <cp:revision>3</cp:revision>
  <dcterms:created xsi:type="dcterms:W3CDTF">2016-10-09T19:16:00Z</dcterms:created>
  <dcterms:modified xsi:type="dcterms:W3CDTF">2016-10-27T12:15:00Z</dcterms:modified>
</cp:coreProperties>
</file>